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09C74" w14:textId="77777777" w:rsidR="00045706" w:rsidRDefault="00426432" w:rsidP="00426432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32"/>
          <w:szCs w:val="32"/>
        </w:rPr>
      </w:pPr>
      <w:r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111</w:t>
      </w:r>
      <w:r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學年度</w:t>
      </w:r>
      <w:r w:rsidR="00045706">
        <w:rPr>
          <w:rFonts w:ascii="Times New Roman" w:eastAsia="標楷體" w:hAnsi="Times New Roman" w:cs="Times New Roman" w:hint="eastAsia"/>
          <w:b/>
          <w:sz w:val="32"/>
          <w:szCs w:val="32"/>
        </w:rPr>
        <w:t>教育部國民及學前教育署補助高雄市辦理</w:t>
      </w:r>
    </w:p>
    <w:p w14:paraId="1E5C2CC0" w14:textId="044B4C3F" w:rsidR="00426432" w:rsidRDefault="00045706" w:rsidP="00426432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2030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雙語政策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-</w:t>
      </w:r>
      <w:r w:rsidR="00426432"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提升國中小師生口說英語展能樂學計畫</w:t>
      </w:r>
    </w:p>
    <w:p w14:paraId="162ACDEE" w14:textId="359E2E49" w:rsidR="00352E20" w:rsidRPr="002C348E" w:rsidRDefault="0017724F" w:rsidP="00352E20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color w:val="000000" w:themeColor="text1"/>
          <w:spacing w:val="-12"/>
          <w:kern w:val="3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子計畫二</w:t>
      </w:r>
      <w:r w:rsidR="00561690">
        <w:rPr>
          <w:rFonts w:ascii="Times New Roman" w:eastAsia="標楷體" w:hAnsi="Times New Roman" w:cs="Times New Roman" w:hint="eastAsia"/>
          <w:b/>
          <w:sz w:val="32"/>
          <w:szCs w:val="32"/>
        </w:rPr>
        <w:t>5-1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-</w:t>
      </w:r>
      <w:bookmarkStart w:id="0" w:name="_GoBack"/>
      <w:r w:rsidR="00352E20">
        <w:rPr>
          <w:rFonts w:ascii="Times New Roman" w:eastAsia="標楷體" w:hAnsi="Times New Roman" w:cs="Times New Roman" w:hint="eastAsia"/>
          <w:b/>
          <w:sz w:val="32"/>
          <w:szCs w:val="32"/>
        </w:rPr>
        <w:t>教師通過英語</w:t>
      </w:r>
      <w:r w:rsidRPr="0017724F">
        <w:rPr>
          <w:rFonts w:ascii="Times New Roman" w:eastAsia="標楷體" w:hAnsi="Times New Roman" w:cs="Times New Roman" w:hint="eastAsia"/>
          <w:b/>
          <w:color w:val="1F4E79" w:themeColor="accent5" w:themeShade="80"/>
          <w:sz w:val="32"/>
          <w:szCs w:val="32"/>
        </w:rPr>
        <w:t>文</w:t>
      </w:r>
      <w:r w:rsidR="00352E20">
        <w:rPr>
          <w:rFonts w:ascii="Times New Roman" w:eastAsia="標楷體" w:hAnsi="Times New Roman" w:cs="Times New Roman" w:hint="eastAsia"/>
          <w:b/>
          <w:sz w:val="32"/>
          <w:szCs w:val="32"/>
        </w:rPr>
        <w:t>檢測補助</w:t>
      </w:r>
      <w:r w:rsidRPr="0017724F">
        <w:rPr>
          <w:rFonts w:ascii="Times New Roman" w:eastAsia="標楷體" w:hAnsi="Times New Roman" w:cs="Times New Roman" w:hint="eastAsia"/>
          <w:b/>
          <w:color w:val="1F4E79" w:themeColor="accent5" w:themeShade="80"/>
          <w:sz w:val="32"/>
          <w:szCs w:val="32"/>
        </w:rPr>
        <w:t>報名費</w:t>
      </w:r>
      <w:r w:rsidR="00352E20" w:rsidRPr="002C348E">
        <w:rPr>
          <w:rFonts w:ascii="Times New Roman" w:eastAsia="標楷體" w:hAnsi="Times New Roman" w:cs="Times New Roman"/>
          <w:b/>
          <w:color w:val="000000" w:themeColor="text1"/>
          <w:spacing w:val="-12"/>
          <w:kern w:val="3"/>
          <w:sz w:val="32"/>
          <w:szCs w:val="32"/>
        </w:rPr>
        <w:t>計畫</w:t>
      </w:r>
      <w:bookmarkEnd w:id="0"/>
    </w:p>
    <w:p w14:paraId="032ADCC9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依據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E64BCC6" w14:textId="77777777" w:rsidR="0051280D" w:rsidRPr="0051280D" w:rsidRDefault="0051280D" w:rsidP="00A443BD">
      <w:pPr>
        <w:pStyle w:val="a3"/>
        <w:numPr>
          <w:ilvl w:val="0"/>
          <w:numId w:val="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依據</w:t>
      </w:r>
      <w:r w:rsidRPr="0051280D">
        <w:rPr>
          <w:rFonts w:eastAsia="標楷體" w:hint="eastAsia"/>
          <w:sz w:val="28"/>
          <w:szCs w:val="28"/>
        </w:rPr>
        <w:t>「前瞻基礎建設─人才培育促進就業建設</w:t>
      </w:r>
      <w:r w:rsidRPr="0051280D">
        <w:rPr>
          <w:rFonts w:eastAsia="標楷體" w:hint="eastAsia"/>
          <w:sz w:val="28"/>
          <w:szCs w:val="28"/>
        </w:rPr>
        <w:t>2030</w:t>
      </w:r>
      <w:r w:rsidRPr="0051280D">
        <w:rPr>
          <w:rFonts w:eastAsia="標楷體" w:hint="eastAsia"/>
          <w:sz w:val="28"/>
          <w:szCs w:val="28"/>
        </w:rPr>
        <w:t>雙語政策計畫</w:t>
      </w:r>
      <w:r w:rsidRPr="0051280D">
        <w:rPr>
          <w:rFonts w:eastAsia="標楷體" w:hint="eastAsia"/>
          <w:sz w:val="28"/>
          <w:szCs w:val="28"/>
        </w:rPr>
        <w:t>(110</w:t>
      </w:r>
      <w:r w:rsidRPr="0051280D">
        <w:rPr>
          <w:rFonts w:eastAsia="標楷體" w:hint="eastAsia"/>
          <w:sz w:val="28"/>
          <w:szCs w:val="28"/>
        </w:rPr>
        <w:t>至</w:t>
      </w:r>
      <w:r w:rsidRPr="0051280D">
        <w:rPr>
          <w:rFonts w:eastAsia="標楷體" w:hint="eastAsia"/>
          <w:sz w:val="28"/>
          <w:szCs w:val="28"/>
        </w:rPr>
        <w:t>113</w:t>
      </w:r>
      <w:r w:rsidRPr="0051280D">
        <w:rPr>
          <w:rFonts w:eastAsia="標楷體" w:hint="eastAsia"/>
          <w:sz w:val="28"/>
          <w:szCs w:val="28"/>
        </w:rPr>
        <w:t>年</w:t>
      </w:r>
      <w:r w:rsidRPr="0051280D">
        <w:rPr>
          <w:rFonts w:eastAsia="標楷體" w:hint="eastAsia"/>
          <w:sz w:val="28"/>
          <w:szCs w:val="28"/>
        </w:rPr>
        <w:t>)</w:t>
      </w:r>
      <w:r w:rsidRPr="0051280D">
        <w:rPr>
          <w:rFonts w:eastAsia="標楷體" w:hint="eastAsia"/>
          <w:sz w:val="28"/>
          <w:szCs w:val="28"/>
        </w:rPr>
        <w:t>」暨「教育部國民及學前教育署補助國民中小學推動英語教學實施要點」辦理。</w:t>
      </w:r>
    </w:p>
    <w:p w14:paraId="46FF751B" w14:textId="2D70225D" w:rsidR="0051280D" w:rsidRPr="0051280D" w:rsidRDefault="0051280D" w:rsidP="00A443BD">
      <w:pPr>
        <w:pStyle w:val="a3"/>
        <w:numPr>
          <w:ilvl w:val="0"/>
          <w:numId w:val="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sz w:val="28"/>
          <w:szCs w:val="28"/>
        </w:rPr>
      </w:pPr>
      <w:r w:rsidRPr="0051280D">
        <w:rPr>
          <w:rFonts w:eastAsia="標楷體" w:hint="eastAsia"/>
          <w:sz w:val="28"/>
          <w:szCs w:val="28"/>
        </w:rPr>
        <w:t>依據教育部國民及學前教育署</w:t>
      </w:r>
      <w:r w:rsidRPr="0051280D">
        <w:rPr>
          <w:rFonts w:eastAsia="標楷體" w:hint="eastAsia"/>
          <w:sz w:val="28"/>
          <w:szCs w:val="28"/>
        </w:rPr>
        <w:t>111</w:t>
      </w:r>
      <w:r w:rsidRPr="0051280D">
        <w:rPr>
          <w:rFonts w:eastAsia="標楷體" w:hint="eastAsia"/>
          <w:sz w:val="28"/>
          <w:szCs w:val="28"/>
        </w:rPr>
        <w:t>年</w:t>
      </w:r>
      <w:r w:rsidRPr="0051280D">
        <w:rPr>
          <w:rFonts w:eastAsia="標楷體" w:hint="eastAsia"/>
          <w:sz w:val="28"/>
          <w:szCs w:val="28"/>
        </w:rPr>
        <w:t>12</w:t>
      </w:r>
      <w:r w:rsidRPr="0051280D">
        <w:rPr>
          <w:rFonts w:eastAsia="標楷體" w:hint="eastAsia"/>
          <w:sz w:val="28"/>
          <w:szCs w:val="28"/>
        </w:rPr>
        <w:t>月</w:t>
      </w:r>
      <w:r w:rsidRPr="0051280D">
        <w:rPr>
          <w:rFonts w:eastAsia="標楷體" w:hint="eastAsia"/>
          <w:sz w:val="28"/>
          <w:szCs w:val="28"/>
        </w:rPr>
        <w:t>1</w:t>
      </w:r>
      <w:r w:rsidRPr="0051280D">
        <w:rPr>
          <w:rFonts w:eastAsia="標楷體" w:hint="eastAsia"/>
          <w:sz w:val="28"/>
          <w:szCs w:val="28"/>
        </w:rPr>
        <w:t>日臺教國署國字第</w:t>
      </w:r>
      <w:r w:rsidRPr="0051280D">
        <w:rPr>
          <w:rFonts w:eastAsia="標楷體" w:hint="eastAsia"/>
          <w:sz w:val="28"/>
          <w:szCs w:val="28"/>
        </w:rPr>
        <w:t>1110165718</w:t>
      </w:r>
      <w:r w:rsidRPr="0051280D">
        <w:rPr>
          <w:rFonts w:eastAsia="標楷體" w:hint="eastAsia"/>
          <w:sz w:val="28"/>
          <w:szCs w:val="28"/>
        </w:rPr>
        <w:t>號函辦理。</w:t>
      </w:r>
    </w:p>
    <w:p w14:paraId="513C6FB7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kern w:val="3"/>
          <w:sz w:val="28"/>
          <w:szCs w:val="28"/>
        </w:rPr>
      </w:pPr>
      <w:r w:rsidRPr="002C348E">
        <w:rPr>
          <w:rFonts w:eastAsia="標楷體"/>
          <w:b/>
          <w:bCs/>
          <w:kern w:val="3"/>
          <w:sz w:val="28"/>
          <w:szCs w:val="28"/>
        </w:rPr>
        <w:t>目標</w:t>
      </w:r>
      <w:r w:rsidR="00CF108B">
        <w:rPr>
          <w:rFonts w:eastAsia="標楷體" w:hint="eastAsia"/>
          <w:b/>
          <w:bCs/>
          <w:kern w:val="3"/>
          <w:sz w:val="28"/>
          <w:szCs w:val="28"/>
        </w:rPr>
        <w:t>：</w:t>
      </w:r>
    </w:p>
    <w:p w14:paraId="16969055" w14:textId="352D52FA" w:rsid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增進教師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英語文能力</w:t>
      </w:r>
      <w:r>
        <w:rPr>
          <w:rFonts w:eastAsia="標楷體" w:hint="eastAsia"/>
          <w:color w:val="0D0D0D" w:themeColor="text1" w:themeTint="F2"/>
          <w:sz w:val="28"/>
          <w:szCs w:val="28"/>
        </w:rPr>
        <w:t>專業素養及配合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教育部</w:t>
      </w:r>
      <w:r>
        <w:rPr>
          <w:rFonts w:eastAsia="標楷體" w:hint="eastAsia"/>
          <w:color w:val="0D0D0D" w:themeColor="text1" w:themeTint="F2"/>
          <w:sz w:val="28"/>
          <w:szCs w:val="28"/>
        </w:rPr>
        <w:t>推動教師加註雙語</w:t>
      </w:r>
      <w:r w:rsidR="00BA74CF" w:rsidRPr="002D577E">
        <w:rPr>
          <w:rFonts w:eastAsia="標楷體" w:hint="eastAsia"/>
          <w:color w:val="1F4E79" w:themeColor="accent5" w:themeShade="80"/>
          <w:sz w:val="28"/>
          <w:szCs w:val="28"/>
        </w:rPr>
        <w:t>次</w:t>
      </w:r>
      <w:r>
        <w:rPr>
          <w:rFonts w:eastAsia="標楷體" w:hint="eastAsia"/>
          <w:color w:val="0D0D0D" w:themeColor="text1" w:themeTint="F2"/>
          <w:sz w:val="28"/>
          <w:szCs w:val="28"/>
        </w:rPr>
        <w:t>專長。</w:t>
      </w:r>
    </w:p>
    <w:p w14:paraId="292BBFFB" w14:textId="77777777" w:rsidR="004A1640" w:rsidRP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提升教師英語基本能力，以利雙語教育推動。</w:t>
      </w:r>
    </w:p>
    <w:p w14:paraId="0E70D561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辦理單位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9B6B1DF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指導單位：教育部國民及學前教育署</w:t>
      </w:r>
    </w:p>
    <w:p w14:paraId="10D2845E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主辦單位：</w:t>
      </w:r>
      <w:r w:rsidRPr="002C348E">
        <w:rPr>
          <w:rFonts w:eastAsia="標楷體"/>
          <w:color w:val="000000" w:themeColor="text1"/>
          <w:kern w:val="3"/>
          <w:sz w:val="28"/>
          <w:szCs w:val="28"/>
        </w:rPr>
        <w:t>高雄市政府教育局</w:t>
      </w:r>
    </w:p>
    <w:p w14:paraId="772CC125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承辦單位：</w:t>
      </w:r>
      <w:r w:rsidRPr="00352E20">
        <w:rPr>
          <w:rFonts w:eastAsia="標楷體"/>
          <w:bCs/>
          <w:color w:val="000000" w:themeColor="text1"/>
          <w:kern w:val="3"/>
          <w:sz w:val="28"/>
          <w:szCs w:val="28"/>
        </w:rPr>
        <w:t>高雄市英語教學資源中心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(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曹公國民小學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)</w:t>
      </w:r>
    </w:p>
    <w:p w14:paraId="0AFA8EB9" w14:textId="77777777" w:rsidR="00CF108B" w:rsidRPr="00CF108B" w:rsidRDefault="00CF108B" w:rsidP="00CF108B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計畫補助期程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12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</w:t>
      </w:r>
      <w:r w:rsidR="0095575A">
        <w:rPr>
          <w:rFonts w:eastAsia="標楷體" w:hint="eastAsia"/>
          <w:color w:val="0D0D0D" w:themeColor="text1" w:themeTint="F2"/>
          <w:sz w:val="28"/>
          <w:szCs w:val="28"/>
        </w:rPr>
        <w:t>至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112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31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日。</w:t>
      </w:r>
    </w:p>
    <w:p w14:paraId="4942006F" w14:textId="77777777" w:rsidR="00CF108B" w:rsidRPr="00CF108B" w:rsidRDefault="00CF108B" w:rsidP="00CF108B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申請資格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4178921" w14:textId="70E20396" w:rsidR="00CF108B" w:rsidRDefault="00CF108B" w:rsidP="00CF108B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本案補助本市</w:t>
      </w:r>
      <w:r w:rsidR="004A1640">
        <w:rPr>
          <w:rFonts w:eastAsia="標楷體" w:hint="eastAsia"/>
          <w:color w:val="0D0D0D" w:themeColor="text1" w:themeTint="F2"/>
          <w:sz w:val="28"/>
          <w:szCs w:val="28"/>
        </w:rPr>
        <w:t>公立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國民中小學</w:t>
      </w:r>
      <w:r w:rsidR="0021422E">
        <w:rPr>
          <w:rFonts w:eastAsia="標楷體" w:hint="eastAsia"/>
          <w:color w:val="0D0D0D" w:themeColor="text1" w:themeTint="F2"/>
          <w:sz w:val="28"/>
          <w:szCs w:val="28"/>
        </w:rPr>
        <w:t>在職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含正式及</w:t>
      </w:r>
      <w:r w:rsidR="007C5845">
        <w:rPr>
          <w:rFonts w:eastAsia="標楷體" w:hint="eastAsia"/>
          <w:color w:val="0D0D0D" w:themeColor="text1" w:themeTint="F2"/>
          <w:sz w:val="28"/>
          <w:szCs w:val="28"/>
        </w:rPr>
        <w:t>三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個月以上代理教師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hint="eastAsia"/>
        </w:rPr>
        <w:t xml:space="preserve"> </w:t>
      </w:r>
      <w:r w:rsidR="002D577E">
        <w:rPr>
          <w:rFonts w:hint="eastAsia"/>
        </w:rPr>
        <w:t>，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每人每年以補助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次通過相當於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 xml:space="preserve">CEF 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架構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B2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級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含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以上之英語檢測為限。</w:t>
      </w:r>
    </w:p>
    <w:p w14:paraId="15F4728F" w14:textId="77777777" w:rsidR="00CF108B" w:rsidRPr="0095575A" w:rsidRDefault="007C5845" w:rsidP="0095575A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補助說明</w:t>
      </w:r>
      <w:r w:rsidR="0095575A"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5DDB9AEF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期程：</w:t>
      </w:r>
    </w:p>
    <w:p w14:paraId="4CD3AB80" w14:textId="77777777" w:rsidR="00CF108B" w:rsidRDefault="0095575A" w:rsidP="007C5845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ind w:leftChars="0" w:left="72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日期間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通過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英語檢測相當於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級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含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以上考試通過者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參閱附件一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，補助英語檢測報名費。</w:t>
      </w:r>
    </w:p>
    <w:p w14:paraId="6F671DD2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類別：</w:t>
      </w:r>
    </w:p>
    <w:p w14:paraId="61EFF6B3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位教師每學年至多申請一種英語檢測報名費補助，補助經費以新臺幣計價並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僅補助</w:t>
      </w:r>
      <w:r w:rsidRPr="00CC1491">
        <w:rPr>
          <w:rFonts w:eastAsia="標楷體" w:hint="eastAsia"/>
          <w:b/>
          <w:bCs/>
          <w:color w:val="000000" w:themeColor="text1"/>
          <w:kern w:val="3"/>
          <w:sz w:val="28"/>
          <w:szCs w:val="28"/>
          <w:highlight w:val="yellow"/>
          <w:u w:val="single"/>
        </w:rPr>
        <w:t>報名費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不含資料處理等手續費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4DD82325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若該英檢考試分項辦理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例如：聽讀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，教師可分項申請。</w:t>
      </w:r>
    </w:p>
    <w:p w14:paraId="77C90E6A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若該英檢考試無分項辦理或初、複試，則須聽說讀寫皆通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過，方可申請。</w:t>
      </w:r>
    </w:p>
    <w:p w14:paraId="773AFFC0" w14:textId="77777777" w:rsidR="007C5845" w:rsidRPr="007C5845" w:rsidRDefault="007C5845" w:rsidP="007C5845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7C584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申請方式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2D7263B5" w14:textId="77777777" w:rsidR="0095575A" w:rsidRPr="0095575A" w:rsidRDefault="0095575A" w:rsidP="007C5845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教師辦理申請時，請檢附以下資料：</w:t>
      </w:r>
    </w:p>
    <w:p w14:paraId="1867F37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教師基本資料調查表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須核章正本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附件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二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</w:p>
    <w:p w14:paraId="66F303F9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學校在職證明書正本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須註明為</w:t>
      </w:r>
      <w:r w:rsidR="007C5845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正式或三個月以上代理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13EC641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報名費單據影本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6EC79645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成績通知單資料影本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79DCDACF" w14:textId="30FCCE51" w:rsidR="0095575A" w:rsidRDefault="0095575A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上述影本部分請務必加蓋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加註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「與正本相符」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戳章或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字樣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及學校承辦人職章，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於信封註明「英檢補助申請」，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並於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一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前免備文逕送本市英語教學資源中心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陳老師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收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8C3403F" w14:textId="77777777" w:rsidR="0095575A" w:rsidRPr="0095575A" w:rsidRDefault="0095575A" w:rsidP="0095575A">
      <w:pPr>
        <w:tabs>
          <w:tab w:val="left" w:pos="1134"/>
        </w:tabs>
        <w:suppressAutoHyphens/>
        <w:autoSpaceDN w:val="0"/>
        <w:snapToGrid w:val="0"/>
        <w:spacing w:line="380" w:lineRule="exact"/>
        <w:ind w:left="24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</w:p>
    <w:p w14:paraId="2452C6B7" w14:textId="5DAC3524" w:rsidR="008654D9" w:rsidRPr="00D27BE5" w:rsidRDefault="008654D9" w:rsidP="008654D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D27BE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核准通知：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預計於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112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月前另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函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核定補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助名單。</w:t>
      </w:r>
    </w:p>
    <w:p w14:paraId="169E2A6F" w14:textId="77777777" w:rsidR="0095575A" w:rsidRPr="0095575A" w:rsidRDefault="0095575A" w:rsidP="0095575A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預期成效：</w:t>
      </w:r>
    </w:p>
    <w:p w14:paraId="4CCE9088" w14:textId="77777777" w:rsid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提升教師英語能力，增進雙語教育普及率</w:t>
      </w:r>
      <w:r w:rsidR="00A54F79"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B8B91B1" w14:textId="5AA47628" w:rsidR="008654D9" w:rsidRP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提升本市教師加註雙語</w:t>
      </w:r>
      <w:r w:rsidR="0032520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專長比例。</w:t>
      </w:r>
    </w:p>
    <w:p w14:paraId="2460F670" w14:textId="77777777" w:rsidR="008654D9" w:rsidRDefault="008654D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獎勵：</w:t>
      </w:r>
    </w:p>
    <w:p w14:paraId="36DAF6F0" w14:textId="3001E7C9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017240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皆通過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之教師，核予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支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嘉獎，</w:t>
      </w:r>
      <w:r w:rsidR="00017240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請教師所屬學校逕予審查</w:t>
      </w:r>
      <w:r w:rsidR="006A55E2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通過之教師</w:t>
      </w:r>
      <w:r w:rsidR="00017240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敘獎。</w:t>
      </w:r>
    </w:p>
    <w:p w14:paraId="09401D46" w14:textId="2AC1897D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其中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2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項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之教師，核予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支嘉獎，</w:t>
      </w:r>
      <w:r w:rsidR="006A55E2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請教師所屬學校逕予審查通過之教師敘獎。</w:t>
      </w:r>
    </w:p>
    <w:p w14:paraId="7BAFAFDD" w14:textId="4E653E62" w:rsidR="008654D9" w:rsidRPr="008654D9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承辦本計畫之工作人員，</w:t>
      </w:r>
      <w:r w:rsidR="00B7446E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於計畫完成後由學校逕</w:t>
      </w:r>
      <w:r w:rsidR="00A443BD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依「高雄市立各級學校及幼兒園教職員工獎懲標準補充規定」辦理敘獎。</w:t>
      </w:r>
    </w:p>
    <w:p w14:paraId="1DFA9C49" w14:textId="77777777" w:rsidR="00A54F79" w:rsidRPr="00A54F79" w:rsidRDefault="00A54F7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54F79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經費來源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324A5EAF" w14:textId="52630832" w:rsidR="00A443BD" w:rsidRDefault="00A443BD" w:rsidP="00A443BD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color w:val="0D0D0D" w:themeColor="text1" w:themeTint="F2"/>
          <w:sz w:val="28"/>
          <w:szCs w:val="28"/>
        </w:rPr>
        <w:t>由「教育部國民及學前教育署補助辦理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111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學年度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2030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雙語政策－提升國中小師生口說英語展能樂學計畫」及高雄市政府教育局經費補助。</w:t>
      </w:r>
    </w:p>
    <w:p w14:paraId="6A1F21F5" w14:textId="77777777" w:rsidR="00A54F79" w:rsidRPr="00A443BD" w:rsidRDefault="00A443BD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本計畫經教育局核准後實施，修正時亦同。</w:t>
      </w:r>
    </w:p>
    <w:p w14:paraId="4766B1A9" w14:textId="77777777" w:rsidR="00C615B6" w:rsidRDefault="00C615B6">
      <w:pPr>
        <w:widowControl/>
        <w:rPr>
          <w:rFonts w:eastAsia="標楷體"/>
          <w:sz w:val="28"/>
          <w:szCs w:val="28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4AC29E5A" wp14:editId="2741B39F">
                <wp:simplePos x="0" y="0"/>
                <wp:positionH relativeFrom="column">
                  <wp:posOffset>-415001</wp:posOffset>
                </wp:positionH>
                <wp:positionV relativeFrom="paragraph">
                  <wp:posOffset>-1674</wp:posOffset>
                </wp:positionV>
                <wp:extent cx="755073" cy="304800"/>
                <wp:effectExtent l="0" t="0" r="698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AC49" w14:textId="77777777" w:rsidR="00C615B6" w:rsidRPr="00B2644C" w:rsidRDefault="00C615B6" w:rsidP="00C615B6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29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7pt;margin-top:-.15pt;width:59.45pt;height:24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" stroked="f">
                <v:textbox inset="0,0,0,0">
                  <w:txbxContent>
                    <w:p w14:paraId="4EAFAC49" w14:textId="77777777" w:rsidR="00C615B6" w:rsidRPr="00B2644C" w:rsidRDefault="00C615B6" w:rsidP="00C615B6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9494D5" wp14:editId="451E8074">
            <wp:simplePos x="1145540" y="973455"/>
            <wp:positionH relativeFrom="margin">
              <wp:align>center</wp:align>
            </wp:positionH>
            <wp:positionV relativeFrom="margin">
              <wp:align>center</wp:align>
            </wp:positionV>
            <wp:extent cx="6599555" cy="8122285"/>
            <wp:effectExtent l="0" t="0" r="0" b="0"/>
            <wp:wrapSquare wrapText="bothSides"/>
            <wp:docPr id="5" name="圖片 5" descr="C:\Users\User\AppData\Local\Temp\7zE4788671A\英檢對照架構表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4788671A\英檢對照架構表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b="8609"/>
                    <a:stretch/>
                  </pic:blipFill>
                  <pic:spPr bwMode="auto">
                    <a:xfrm>
                      <a:off x="0" y="0"/>
                      <a:ext cx="6599555" cy="81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43BD">
        <w:rPr>
          <w:rFonts w:eastAsia="標楷體"/>
          <w:sz w:val="28"/>
          <w:szCs w:val="28"/>
        </w:rPr>
        <w:br w:type="page"/>
      </w:r>
    </w:p>
    <w:p w14:paraId="49BA6B53" w14:textId="77777777" w:rsidR="00C615B6" w:rsidRDefault="00C615B6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E32AA26" wp14:editId="38B63C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9415" cy="8346440"/>
            <wp:effectExtent l="0" t="0" r="0" b="0"/>
            <wp:wrapSquare wrapText="bothSides"/>
            <wp:docPr id="6" name="圖片 6" descr="C:\Users\User\AppData\Local\Temp\7zE478CE0DC\英檢對照架構表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78CE0DC\英檢對照架構表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8755"/>
                    <a:stretch/>
                  </pic:blipFill>
                  <pic:spPr bwMode="auto">
                    <a:xfrm>
                      <a:off x="0" y="0"/>
                      <a:ext cx="674941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1B35" w14:textId="77777777" w:rsidR="00B2644C" w:rsidRPr="00A443BD" w:rsidRDefault="00C615B6" w:rsidP="00CF6C8F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0B8481BF" w14:textId="77777777" w:rsidR="00B2644C" w:rsidRDefault="00B2644C" w:rsidP="00A54F79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sz w:val="28"/>
          <w:szCs w:val="28"/>
        </w:rPr>
        <w:sectPr w:rsidR="00B2644C"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572266B" w14:textId="77777777" w:rsidR="00B2644C" w:rsidRPr="00147A0A" w:rsidRDefault="00B2644C" w:rsidP="00B2644C">
      <w:pPr>
        <w:pStyle w:val="a6"/>
        <w:pageBreakBefore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424101F8" wp14:editId="52F56F3E">
                <wp:simplePos x="0" y="0"/>
                <wp:positionH relativeFrom="column">
                  <wp:posOffset>-340475</wp:posOffset>
                </wp:positionH>
                <wp:positionV relativeFrom="paragraph">
                  <wp:posOffset>-144260</wp:posOffset>
                </wp:positionV>
                <wp:extent cx="755073" cy="30480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EA0E" w14:textId="77777777" w:rsidR="00B2644C" w:rsidRPr="00B2644C" w:rsidRDefault="00B2644C" w:rsidP="00B2644C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 w:rsidR="00C615B6"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01F8" id="_x0000_s1027" type="#_x0000_t202" style="position:absolute;left:0;text-align:left;margin-left:-26.8pt;margin-top:-11.35pt;width:59.45pt;height:2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" stroked="f">
                <v:textbox inset="0,0,0,0">
                  <w:txbxContent>
                    <w:p w14:paraId="4B56EA0E" w14:textId="77777777" w:rsidR="00B2644C" w:rsidRPr="00B2644C" w:rsidRDefault="00B2644C" w:rsidP="00B2644C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 w:rsidR="00C615B6"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高雄市國民中小學英語教師通過1</w:t>
      </w:r>
      <w:r>
        <w:rPr>
          <w:rFonts w:ascii="標楷體" w:eastAsia="標楷體" w:hAnsi="標楷體" w:hint="eastAsia"/>
          <w:b/>
          <w:bCs/>
          <w:sz w:val="32"/>
          <w:szCs w:val="32"/>
        </w:rPr>
        <w:t>11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12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月至1</w:t>
      </w:r>
      <w:r>
        <w:rPr>
          <w:rFonts w:ascii="標楷體" w:eastAsia="標楷體" w:hAnsi="標楷體" w:hint="eastAsia"/>
          <w:b/>
          <w:bCs/>
          <w:sz w:val="32"/>
          <w:szCs w:val="32"/>
        </w:rPr>
        <w:t>12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7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</w:t>
      </w:r>
    </w:p>
    <w:p w14:paraId="3738D341" w14:textId="77777777" w:rsidR="00B2644C" w:rsidRPr="00147A0A" w:rsidRDefault="00B2644C" w:rsidP="00B2644C">
      <w:pPr>
        <w:pStyle w:val="a6"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英檢補助報名費基本資料調</w:t>
      </w:r>
      <w:r w:rsidRPr="00147A0A">
        <w:rPr>
          <w:rFonts w:ascii="標楷體" w:eastAsia="標楷體" w:hAnsi="標楷體" w:cs="新細明體" w:hint="eastAsia"/>
          <w:b/>
          <w:bCs/>
          <w:sz w:val="32"/>
          <w:szCs w:val="32"/>
        </w:rPr>
        <w:t>查</w:t>
      </w:r>
      <w:r w:rsidRPr="00147A0A">
        <w:rPr>
          <w:rFonts w:ascii="標楷體" w:eastAsia="標楷體" w:hAnsi="標楷體" w:cs="ＤＦ中太楷書体" w:hint="eastAsia"/>
          <w:b/>
          <w:bCs/>
          <w:sz w:val="32"/>
          <w:szCs w:val="32"/>
        </w:rPr>
        <w:t>表</w:t>
      </w:r>
    </w:p>
    <w:p w14:paraId="1A0D2C2C" w14:textId="77777777" w:rsidR="00B2644C" w:rsidRPr="00147A0A" w:rsidRDefault="00B2644C" w:rsidP="00B2644C">
      <w:pPr>
        <w:pStyle w:val="a6"/>
        <w:spacing w:line="440" w:lineRule="exact"/>
        <w:ind w:left="1611" w:hanging="161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   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通過區間：</w:t>
      </w:r>
      <w:r w:rsidR="00097783">
        <w:rPr>
          <w:rFonts w:ascii="標楷體" w:eastAsia="標楷體" w:hAnsi="標楷體" w:hint="eastAsia"/>
          <w:b/>
          <w:bCs/>
          <w:sz w:val="32"/>
          <w:szCs w:val="32"/>
        </w:rPr>
        <w:t xml:space="preserve">  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自1</w:t>
      </w:r>
      <w:r>
        <w:rPr>
          <w:rFonts w:ascii="標楷體" w:eastAsia="標楷體" w:hAnsi="標楷體" w:hint="eastAsia"/>
          <w:bCs/>
          <w:sz w:val="28"/>
          <w:szCs w:val="28"/>
        </w:rPr>
        <w:t>11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12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月1日起至1</w:t>
      </w:r>
      <w:r>
        <w:rPr>
          <w:rFonts w:ascii="標楷體" w:eastAsia="標楷體" w:hAnsi="標楷體" w:hint="eastAsia"/>
          <w:bCs/>
          <w:sz w:val="28"/>
          <w:szCs w:val="28"/>
        </w:rPr>
        <w:t>12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月31日止</w:t>
      </w:r>
    </w:p>
    <w:tbl>
      <w:tblPr>
        <w:tblW w:w="94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4"/>
        <w:gridCol w:w="2800"/>
        <w:gridCol w:w="2064"/>
        <w:gridCol w:w="2756"/>
      </w:tblGrid>
      <w:tr w:rsidR="00B2644C" w:rsidRPr="001E2723" w14:paraId="1ADC314D" w14:textId="77777777" w:rsidTr="00097783">
        <w:trPr>
          <w:trHeight w:val="6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4595F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服務學校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54CA1" w14:textId="77777777" w:rsidR="00B2644C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區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國中小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A26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學校電話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7B15E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B2644C" w:rsidRPr="001E2723" w14:paraId="07AE7503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C1BC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教師姓名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B19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634EA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檢測名稱</w:t>
            </w:r>
          </w:p>
          <w:p w14:paraId="76C8A6AF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(註1)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F71D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36B2DB86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A0E6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通過級數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62DD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5A73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對照CEF</w:t>
            </w:r>
          </w:p>
          <w:p w14:paraId="2A0BE76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架構級數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9EDA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E2723" w:rsidRPr="001E2723" w14:paraId="290100CE" w14:textId="77777777" w:rsidTr="00DB7F6C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C84B7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成績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C1C93" w14:textId="77777777" w:rsidR="001E2723" w:rsidRPr="001E2723" w:rsidRDefault="001E2723" w:rsidP="001E272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聽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說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寫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097783" w:rsidRPr="001E2723" w14:paraId="017119AA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8AAAA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通過日期</w:t>
            </w:r>
          </w:p>
          <w:p w14:paraId="64080EB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(註2)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8EC27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86910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補助費用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br/>
              <w:t>(註3)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5CE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65DE3991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24441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聯絡電話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65FA" w14:textId="77777777" w:rsidR="00097783" w:rsidRPr="001E2723" w:rsidRDefault="00097783" w:rsidP="00097783">
            <w:pPr>
              <w:pStyle w:val="a6"/>
              <w:autoSpaceDE w:val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10A5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6846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7783" w:rsidRPr="001E2723" w14:paraId="3FFF8AE7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35E7F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E-mail信箱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FA6A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25052203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83F4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身分證字號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2FEC8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7E27549E" w14:textId="77777777" w:rsidTr="00097783">
        <w:trPr>
          <w:trHeight w:val="38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6A162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入帳銀行</w:t>
            </w:r>
          </w:p>
          <w:p w14:paraId="209A13B5" w14:textId="77777777" w:rsidR="0009778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</w:p>
          <w:p w14:paraId="51F2B7D5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3F3E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銀行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分行，帳號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  </w:t>
            </w:r>
          </w:p>
          <w:p w14:paraId="311E17B3" w14:textId="77777777" w:rsidR="00097783" w:rsidRPr="001E2723" w:rsidRDefault="00097783" w:rsidP="00097783">
            <w:pPr>
              <w:pStyle w:val="a6"/>
              <w:autoSpaceDE w:val="0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/>
                <w:sz w:val="28"/>
                <w:szCs w:val="28"/>
              </w:rPr>
              <w:br/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或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</w:r>
          </w:p>
          <w:p w14:paraId="6A7FF043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立帳郵局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分局，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  <w:t>局號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</w:t>
            </w:r>
          </w:p>
          <w:p w14:paraId="49312A0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</w:tbl>
    <w:p w14:paraId="45E62311" w14:textId="77777777" w:rsidR="00B2644C" w:rsidRDefault="00B2644C" w:rsidP="001E2723">
      <w:pPr>
        <w:pStyle w:val="a6"/>
        <w:spacing w:line="320" w:lineRule="exact"/>
        <w:ind w:left="0" w:right="96"/>
        <w:rPr>
          <w:rFonts w:ascii="標楷體" w:eastAsia="標楷體" w:hAnsi="標楷體"/>
        </w:rPr>
      </w:pPr>
    </w:p>
    <w:p w14:paraId="28DC0BC8" w14:textId="77777777" w:rsidR="00B2644C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 w:rsidRPr="00147A0A">
        <w:rPr>
          <w:rFonts w:ascii="標楷體" w:eastAsia="標楷體" w:hAnsi="標楷體"/>
          <w:sz w:val="28"/>
          <w:szCs w:val="28"/>
        </w:rPr>
        <w:t>註1：</w:t>
      </w:r>
      <w:r w:rsidRPr="00AA0BF8">
        <w:rPr>
          <w:rFonts w:ascii="標楷體" w:eastAsia="標楷體" w:hAnsi="標楷體"/>
          <w:sz w:val="24"/>
          <w:szCs w:val="24"/>
        </w:rPr>
        <w:t>請填代碼如下：GEPT(全民英檢)、TOEIC(多益測驗)、TOEFL(托福)、</w:t>
      </w:r>
    </w:p>
    <w:p w14:paraId="1CBCD1DF" w14:textId="77777777" w:rsidR="00B2644C" w:rsidRPr="00AA0BF8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</w:t>
      </w:r>
      <w:r w:rsidR="001E2723">
        <w:rPr>
          <w:rFonts w:ascii="標楷體" w:eastAsia="標楷體" w:hAnsi="標楷體" w:hint="eastAsia"/>
          <w:sz w:val="24"/>
          <w:szCs w:val="24"/>
        </w:rPr>
        <w:t>I</w:t>
      </w:r>
      <w:r w:rsidRPr="00AA0BF8">
        <w:rPr>
          <w:rFonts w:ascii="標楷體" w:eastAsia="標楷體" w:hAnsi="標楷體"/>
          <w:sz w:val="24"/>
          <w:szCs w:val="24"/>
        </w:rPr>
        <w:t>ELTS(英語語言能力測驗)、FLPT(外語能力測驗)、其他(請註明)</w:t>
      </w:r>
    </w:p>
    <w:p w14:paraId="12CC262A" w14:textId="77777777" w:rsidR="00B2644C" w:rsidRPr="00147A0A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8"/>
          <w:szCs w:val="28"/>
        </w:rPr>
      </w:pPr>
      <w:r w:rsidRPr="00147A0A">
        <w:rPr>
          <w:rFonts w:ascii="標楷體" w:eastAsia="標楷體" w:hAnsi="標楷體"/>
          <w:sz w:val="28"/>
          <w:szCs w:val="28"/>
        </w:rPr>
        <w:t>註2：係指證書或成績單發布之日期，而非考試日期。</w:t>
      </w:r>
    </w:p>
    <w:p w14:paraId="3CE0DE0B" w14:textId="77777777" w:rsidR="00B2644C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8"/>
          <w:szCs w:val="28"/>
        </w:rPr>
      </w:pPr>
      <w:r w:rsidRPr="00147A0A">
        <w:rPr>
          <w:rFonts w:ascii="標楷體" w:eastAsia="標楷體" w:hAnsi="標楷體"/>
          <w:sz w:val="28"/>
          <w:szCs w:val="28"/>
        </w:rPr>
        <w:t>註3：僅補助報名費，不含資料處理之相關手續費用。</w:t>
      </w:r>
    </w:p>
    <w:p w14:paraId="19B31C19" w14:textId="77777777" w:rsidR="00B2644C" w:rsidRPr="00147A0A" w:rsidRDefault="001E2723" w:rsidP="001E2723">
      <w:pPr>
        <w:pStyle w:val="a6"/>
        <w:spacing w:line="360" w:lineRule="auto"/>
        <w:ind w:left="0" w:right="9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註4：提供銀行帳戶者，需自行負擔轉帳手續費。</w:t>
      </w:r>
    </w:p>
    <w:p w14:paraId="0749A53B" w14:textId="77777777" w:rsidR="00187637" w:rsidRDefault="00B2644C" w:rsidP="001E2723">
      <w:pPr>
        <w:pStyle w:val="a6"/>
        <w:spacing w:line="440" w:lineRule="exact"/>
        <w:ind w:left="426" w:right="98"/>
        <w:rPr>
          <w:rFonts w:ascii="標楷體" w:eastAsia="標楷體" w:hAnsi="標楷體"/>
          <w:sz w:val="32"/>
          <w:szCs w:val="32"/>
        </w:rPr>
        <w:sectPr w:rsidR="00187637">
          <w:footerReference w:type="default" r:id="rId12"/>
          <w:pgSz w:w="11906" w:h="16838"/>
          <w:pgMar w:top="499" w:right="1418" w:bottom="567" w:left="1321" w:header="720" w:footer="992" w:gutter="0"/>
          <w:cols w:space="720"/>
          <w:titlePg/>
          <w:docGrid w:type="lines" w:linePitch="600" w:charSpace="-20481"/>
        </w:sectPr>
      </w:pPr>
      <w:r w:rsidRPr="00147A0A">
        <w:rPr>
          <w:rFonts w:ascii="標楷體" w:eastAsia="標楷體" w:hAnsi="標楷體"/>
          <w:sz w:val="32"/>
          <w:szCs w:val="32"/>
        </w:rPr>
        <w:t>填表人             教務主任               校長</w:t>
      </w:r>
    </w:p>
    <w:p w14:paraId="6419BF09" w14:textId="4C18067A" w:rsidR="00135A26" w:rsidRPr="008040B9" w:rsidRDefault="00135A26" w:rsidP="008040B9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135A26" w:rsidRPr="008040B9" w:rsidSect="00187637">
      <w:footerReference w:type="first" r:id="rId13"/>
      <w:pgSz w:w="11906" w:h="16838"/>
      <w:pgMar w:top="1440" w:right="1800" w:bottom="1440" w:left="1800" w:header="720" w:footer="992" w:gutter="0"/>
      <w:cols w:space="720"/>
      <w:titlePg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F82C4" w14:textId="77777777" w:rsidR="0038622B" w:rsidRDefault="0038622B">
      <w:r>
        <w:separator/>
      </w:r>
    </w:p>
  </w:endnote>
  <w:endnote w:type="continuationSeparator" w:id="0">
    <w:p w14:paraId="5CB642CE" w14:textId="77777777" w:rsidR="0038622B" w:rsidRDefault="0038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charset w:val="88"/>
    <w:family w:val="auto"/>
    <w:pitch w:val="default"/>
  </w:font>
  <w:font w:name="ＤＦ中太楷書体">
    <w:charset w:val="80"/>
    <w:family w:val="auto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9549720"/>
      <w:docPartObj>
        <w:docPartGallery w:val="Page Numbers (Bottom of Page)"/>
        <w:docPartUnique/>
      </w:docPartObj>
    </w:sdtPr>
    <w:sdtEndPr/>
    <w:sdtContent>
      <w:p w14:paraId="4694EE5D" w14:textId="77777777" w:rsidR="0007056F" w:rsidRDefault="000705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A8938BB" w14:textId="77777777" w:rsidR="0007056F" w:rsidRDefault="000705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2938F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5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D3A61" w14:textId="77777777" w:rsidR="00E72A51" w:rsidRDefault="00B2644C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1CBEA11" wp14:editId="56DF46E5">
              <wp:simplePos x="0" y="0"/>
              <wp:positionH relativeFrom="page">
                <wp:posOffset>3582035</wp:posOffset>
              </wp:positionH>
              <wp:positionV relativeFrom="paragraph">
                <wp:posOffset>14605</wp:posOffset>
              </wp:positionV>
              <wp:extent cx="532130" cy="570865"/>
              <wp:effectExtent l="635" t="0" r="635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DCC4D" w14:textId="77777777" w:rsidR="00E72A51" w:rsidRDefault="00B2644C">
                          <w:pPr>
                            <w:pStyle w:val="a8"/>
                            <w:jc w:val="center"/>
                          </w:pPr>
                          <w:r>
                            <w:rPr>
                              <w:rStyle w:val="a5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  <w:szCs w:val="24"/>
                            </w:rPr>
                            <w:t>2</w:t>
                          </w:r>
                          <w:r>
                            <w:rPr>
                              <w:rStyle w:val="a5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BEA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2.05pt;margin-top:1.15pt;width:41.9pt;height:44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" stroked="f">
              <v:textbox inset="0,0,0,0">
                <w:txbxContent>
                  <w:p w14:paraId="254DCC4D" w14:textId="77777777" w:rsidR="00E72A51" w:rsidRDefault="00B2644C">
                    <w:pPr>
                      <w:pStyle w:val="a8"/>
                      <w:jc w:val="center"/>
                    </w:pPr>
                    <w:r>
                      <w:rPr>
                        <w:rStyle w:val="a5"/>
                        <w:szCs w:val="24"/>
                      </w:rPr>
                      <w:fldChar w:fldCharType="begin"/>
                    </w:r>
                    <w:r>
                      <w:rPr>
                        <w:rStyle w:val="a5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a5"/>
                        <w:szCs w:val="24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  <w:szCs w:val="24"/>
                      </w:rPr>
                      <w:t>2</w:t>
                    </w:r>
                    <w:r>
                      <w:rPr>
                        <w:rStyle w:val="a5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730A9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6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ED604" w14:textId="77777777" w:rsidR="0038622B" w:rsidRDefault="0038622B">
      <w:r>
        <w:separator/>
      </w:r>
    </w:p>
  </w:footnote>
  <w:footnote w:type="continuationSeparator" w:id="0">
    <w:p w14:paraId="52996093" w14:textId="77777777" w:rsidR="0038622B" w:rsidRDefault="0038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C039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D784854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35530F5"/>
    <w:multiLevelType w:val="hybridMultilevel"/>
    <w:tmpl w:val="0D14115C"/>
    <w:lvl w:ilvl="0" w:tplc="6F9C3FBE">
      <w:start w:val="1"/>
      <w:numFmt w:val="taiwaneseCountingThousand"/>
      <w:lvlText w:val="%1、"/>
      <w:lvlJc w:val="left"/>
      <w:pPr>
        <w:ind w:left="480" w:hanging="480"/>
      </w:pPr>
      <w:rPr>
        <w:b/>
        <w:lang w:val="en-US"/>
      </w:rPr>
    </w:lvl>
    <w:lvl w:ilvl="1" w:tplc="EEA614F6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FFF065DC">
      <w:start w:val="1"/>
      <w:numFmt w:val="taiwaneseCountingThousand"/>
      <w:lvlText w:val="（%3）"/>
      <w:lvlJc w:val="left"/>
      <w:pPr>
        <w:ind w:left="1845" w:hanging="885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6910F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607778F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BC37A69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D6B7C1A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FE45E5C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3E45172"/>
    <w:multiLevelType w:val="hybridMultilevel"/>
    <w:tmpl w:val="7E7E1E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64F7A80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C8C5B54"/>
    <w:multiLevelType w:val="hybridMultilevel"/>
    <w:tmpl w:val="031EFC8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7754C38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7FB92594"/>
    <w:multiLevelType w:val="hybridMultilevel"/>
    <w:tmpl w:val="CD944EF6"/>
    <w:lvl w:ilvl="0" w:tplc="1A348BC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08"/>
  <w:drawingGridVerticalSpacing w:val="3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20"/>
    <w:rsid w:val="000050D2"/>
    <w:rsid w:val="00017240"/>
    <w:rsid w:val="00037E60"/>
    <w:rsid w:val="00045706"/>
    <w:rsid w:val="0007056F"/>
    <w:rsid w:val="00097783"/>
    <w:rsid w:val="00135A26"/>
    <w:rsid w:val="0017724F"/>
    <w:rsid w:val="00187637"/>
    <w:rsid w:val="001E2723"/>
    <w:rsid w:val="0021422E"/>
    <w:rsid w:val="00214EF3"/>
    <w:rsid w:val="002A78DF"/>
    <w:rsid w:val="002D577E"/>
    <w:rsid w:val="00325205"/>
    <w:rsid w:val="00352E20"/>
    <w:rsid w:val="003534F9"/>
    <w:rsid w:val="003770B5"/>
    <w:rsid w:val="0038622B"/>
    <w:rsid w:val="00423612"/>
    <w:rsid w:val="0042547A"/>
    <w:rsid w:val="00426432"/>
    <w:rsid w:val="004A1640"/>
    <w:rsid w:val="004C441E"/>
    <w:rsid w:val="0051280D"/>
    <w:rsid w:val="00522F60"/>
    <w:rsid w:val="0054640B"/>
    <w:rsid w:val="00561690"/>
    <w:rsid w:val="005D51D3"/>
    <w:rsid w:val="006501AC"/>
    <w:rsid w:val="006A55E2"/>
    <w:rsid w:val="007C5845"/>
    <w:rsid w:val="008040B9"/>
    <w:rsid w:val="008325F1"/>
    <w:rsid w:val="008654D9"/>
    <w:rsid w:val="008A04F0"/>
    <w:rsid w:val="00912D4E"/>
    <w:rsid w:val="0095575A"/>
    <w:rsid w:val="009B2863"/>
    <w:rsid w:val="00A172ED"/>
    <w:rsid w:val="00A357A3"/>
    <w:rsid w:val="00A443BD"/>
    <w:rsid w:val="00A54F79"/>
    <w:rsid w:val="00A94C3A"/>
    <w:rsid w:val="00B2644C"/>
    <w:rsid w:val="00B7446E"/>
    <w:rsid w:val="00BA74CF"/>
    <w:rsid w:val="00BC3664"/>
    <w:rsid w:val="00C615B6"/>
    <w:rsid w:val="00CC1491"/>
    <w:rsid w:val="00CF108B"/>
    <w:rsid w:val="00CF6C8F"/>
    <w:rsid w:val="00D27BE5"/>
    <w:rsid w:val="00DE71D5"/>
    <w:rsid w:val="00E50829"/>
    <w:rsid w:val="00EC7B79"/>
    <w:rsid w:val="00F8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23C53"/>
  <w15:chartTrackingRefBased/>
  <w15:docId w15:val="{72340E30-4ED7-4C07-83E0-69B66097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2E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2E20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352E20"/>
    <w:rPr>
      <w:rFonts w:ascii="Times New Roman" w:eastAsia="新細明體" w:hAnsi="Times New Roman" w:cs="Times New Roman"/>
      <w:szCs w:val="24"/>
    </w:rPr>
  </w:style>
  <w:style w:type="character" w:styleId="a5">
    <w:name w:val="page number"/>
    <w:basedOn w:val="a0"/>
    <w:rsid w:val="00B2644C"/>
  </w:style>
  <w:style w:type="paragraph" w:styleId="a6">
    <w:name w:val="Body Text"/>
    <w:basedOn w:val="a"/>
    <w:link w:val="a7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napToGrid w:val="0"/>
      <w:spacing w:line="240" w:lineRule="atLeast"/>
      <w:ind w:left="907"/>
      <w:textAlignment w:val="baseline"/>
    </w:pPr>
    <w:rPr>
      <w:rFonts w:ascii="Times New Roman" w:eastAsia="新細明體" w:hAnsi="Times New Roman" w:cs="Times New Roman"/>
      <w:kern w:val="0"/>
      <w:sz w:val="36"/>
      <w:szCs w:val="20"/>
    </w:rPr>
  </w:style>
  <w:style w:type="character" w:customStyle="1" w:styleId="a7">
    <w:name w:val="本文 字元"/>
    <w:basedOn w:val="a0"/>
    <w:link w:val="a6"/>
    <w:rsid w:val="00B2644C"/>
    <w:rPr>
      <w:rFonts w:ascii="Times New Roman" w:eastAsia="新細明體" w:hAnsi="Times New Roman" w:cs="Times New Roman"/>
      <w:kern w:val="0"/>
      <w:sz w:val="36"/>
      <w:szCs w:val="20"/>
    </w:rPr>
  </w:style>
  <w:style w:type="paragraph" w:styleId="a8">
    <w:name w:val="footer"/>
    <w:basedOn w:val="a"/>
    <w:link w:val="a9"/>
    <w:uiPriority w:val="99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153"/>
        <w:tab w:val="right" w:pos="8306"/>
      </w:tabs>
      <w:snapToGrid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2644C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1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1280D"/>
    <w:rPr>
      <w:sz w:val="20"/>
      <w:szCs w:val="20"/>
    </w:rPr>
  </w:style>
  <w:style w:type="table" w:styleId="ac">
    <w:name w:val="Table Grid"/>
    <w:basedOn w:val="a1"/>
    <w:uiPriority w:val="39"/>
    <w:rsid w:val="00A44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6A32D-DCB8-4A69-963F-D2A86704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cp:lastPrinted>2023-02-17T02:29:00Z</cp:lastPrinted>
  <dcterms:created xsi:type="dcterms:W3CDTF">2023-02-23T02:33:00Z</dcterms:created>
  <dcterms:modified xsi:type="dcterms:W3CDTF">2023-02-23T02:33:00Z</dcterms:modified>
</cp:coreProperties>
</file>