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B8" w:rsidRPr="00531C52" w:rsidRDefault="00780BB8" w:rsidP="00780BB8">
      <w:pPr>
        <w:spacing w:line="480" w:lineRule="exact"/>
        <w:jc w:val="center"/>
        <w:rPr>
          <w:rFonts w:ascii="標楷體" w:eastAsia="標楷體" w:hAnsi="標楷體"/>
          <w:sz w:val="36"/>
          <w:szCs w:val="36"/>
        </w:rPr>
      </w:pPr>
      <w:r w:rsidRPr="00531C52">
        <w:rPr>
          <w:rFonts w:ascii="標楷體" w:eastAsia="標楷體" w:hAnsi="標楷體" w:hint="eastAsia"/>
          <w:sz w:val="36"/>
          <w:szCs w:val="36"/>
        </w:rPr>
        <w:t>高雄市「友善校園」學生事務與輔導工作計畫-</w:t>
      </w:r>
    </w:p>
    <w:p w:rsidR="00C63048" w:rsidRPr="00531C52" w:rsidRDefault="00780BB8" w:rsidP="00BB0A9B">
      <w:pPr>
        <w:spacing w:line="480" w:lineRule="exact"/>
        <w:jc w:val="center"/>
        <w:rPr>
          <w:rFonts w:ascii="標楷體" w:eastAsia="標楷體" w:hAnsi="標楷體"/>
          <w:sz w:val="36"/>
          <w:szCs w:val="36"/>
        </w:rPr>
      </w:pPr>
      <w:r w:rsidRPr="00531C52">
        <w:rPr>
          <w:rFonts w:ascii="標楷體" w:eastAsia="標楷體" w:hAnsi="標楷體" w:hint="eastAsia"/>
          <w:sz w:val="36"/>
          <w:szCs w:val="36"/>
        </w:rPr>
        <w:t>國民中學生命教育中心學校</w:t>
      </w:r>
      <w:r w:rsidR="00606172" w:rsidRPr="00531C52">
        <w:rPr>
          <w:rFonts w:ascii="標楷體" w:eastAsia="標楷體" w:hAnsi="標楷體" w:hint="eastAsia"/>
          <w:sz w:val="36"/>
          <w:szCs w:val="36"/>
        </w:rPr>
        <w:t>112</w:t>
      </w:r>
      <w:r w:rsidRPr="00531C52">
        <w:rPr>
          <w:rFonts w:ascii="標楷體" w:eastAsia="標楷體" w:hAnsi="標楷體" w:hint="eastAsia"/>
          <w:sz w:val="36"/>
          <w:szCs w:val="36"/>
        </w:rPr>
        <w:t>年度</w:t>
      </w:r>
    </w:p>
    <w:p w:rsidR="00BB0A9B" w:rsidRPr="00531C52" w:rsidRDefault="00F51081" w:rsidP="00F51081">
      <w:pPr>
        <w:pStyle w:val="1"/>
        <w:shd w:val="clear" w:color="auto" w:fill="FFFFFF"/>
        <w:spacing w:before="0" w:beforeAutospacing="0" w:after="0" w:afterAutospacing="0"/>
        <w:jc w:val="center"/>
        <w:rPr>
          <w:rFonts w:ascii="標楷體" w:eastAsia="標楷體" w:hAnsi="標楷體" w:cs="Arial"/>
          <w:b w:val="0"/>
          <w:sz w:val="32"/>
          <w:szCs w:val="32"/>
        </w:rPr>
      </w:pPr>
      <w:r w:rsidRPr="00531C52">
        <w:rPr>
          <w:rFonts w:ascii="標楷體" w:eastAsia="標楷體" w:hAnsi="標楷體" w:hint="eastAsia"/>
          <w:b w:val="0"/>
          <w:sz w:val="32"/>
          <w:szCs w:val="32"/>
        </w:rPr>
        <w:t>生命教育</w:t>
      </w:r>
      <w:r w:rsidR="004A1A02" w:rsidRPr="00531C52">
        <w:rPr>
          <w:rFonts w:ascii="標楷體" w:eastAsia="標楷體" w:hAnsi="標楷體" w:hint="eastAsia"/>
          <w:b w:val="0"/>
          <w:sz w:val="32"/>
          <w:szCs w:val="32"/>
        </w:rPr>
        <w:t>－</w:t>
      </w:r>
      <w:r w:rsidR="00A854A5" w:rsidRPr="00531C52">
        <w:rPr>
          <w:rFonts w:ascii="標楷體" w:eastAsia="標楷體" w:hAnsi="標楷體" w:hint="eastAsia"/>
          <w:b w:val="0"/>
          <w:sz w:val="32"/>
          <w:szCs w:val="32"/>
        </w:rPr>
        <w:t>「</w:t>
      </w:r>
      <w:r w:rsidRPr="00531C52">
        <w:rPr>
          <w:rFonts w:ascii="標楷體" w:eastAsia="標楷體" w:hAnsi="標楷體" w:cs="Arial"/>
          <w:b w:val="0"/>
          <w:sz w:val="32"/>
          <w:szCs w:val="32"/>
        </w:rPr>
        <w:t>夢，沉睡的療癒力</w:t>
      </w:r>
      <w:r w:rsidR="00B717DD" w:rsidRPr="00531C52">
        <w:rPr>
          <w:rFonts w:ascii="標楷體" w:eastAsia="標楷體" w:hAnsi="標楷體" w:hint="eastAsia"/>
          <w:b w:val="0"/>
          <w:sz w:val="32"/>
          <w:szCs w:val="32"/>
        </w:rPr>
        <w:t>」</w:t>
      </w:r>
      <w:r w:rsidR="00BB0A9B" w:rsidRPr="00531C52">
        <w:rPr>
          <w:rFonts w:ascii="標楷體" w:eastAsia="標楷體" w:hAnsi="標楷體" w:hint="eastAsia"/>
          <w:b w:val="0"/>
          <w:sz w:val="32"/>
          <w:szCs w:val="32"/>
        </w:rPr>
        <w:t>研習實施計畫</w:t>
      </w:r>
    </w:p>
    <w:p w:rsidR="00A854A5" w:rsidRPr="00531C52" w:rsidRDefault="00BB0A9B" w:rsidP="00BB0A9B">
      <w:pPr>
        <w:spacing w:line="480" w:lineRule="exact"/>
        <w:rPr>
          <w:rFonts w:ascii="標楷體" w:eastAsia="標楷體" w:hAnsi="標楷體"/>
          <w:sz w:val="28"/>
          <w:szCs w:val="28"/>
        </w:rPr>
      </w:pPr>
      <w:r w:rsidRPr="00531C52">
        <w:rPr>
          <w:rFonts w:ascii="標楷體" w:eastAsia="標楷體" w:hAnsi="標楷體" w:hint="eastAsia"/>
          <w:sz w:val="32"/>
          <w:szCs w:val="32"/>
        </w:rPr>
        <w:t>一、依據</w:t>
      </w:r>
      <w:r w:rsidRPr="00531C52">
        <w:rPr>
          <w:rFonts w:ascii="標楷體" w:eastAsia="標楷體" w:hAnsi="標楷體" w:hint="eastAsia"/>
          <w:sz w:val="28"/>
          <w:szCs w:val="28"/>
        </w:rPr>
        <w:t>：</w:t>
      </w:r>
    </w:p>
    <w:p w:rsidR="00CA6038" w:rsidRPr="00531C52" w:rsidRDefault="00CA6038" w:rsidP="00CA6038">
      <w:pPr>
        <w:spacing w:line="480" w:lineRule="exact"/>
        <w:ind w:left="1120" w:hangingChars="400" w:hanging="1120"/>
        <w:rPr>
          <w:rFonts w:ascii="標楷體" w:eastAsia="標楷體" w:hAnsi="標楷體"/>
          <w:sz w:val="28"/>
          <w:szCs w:val="28"/>
        </w:rPr>
      </w:pPr>
      <w:r w:rsidRPr="00531C52">
        <w:rPr>
          <w:rFonts w:ascii="標楷體" w:eastAsia="標楷體" w:hAnsi="標楷體" w:hint="eastAsia"/>
          <w:sz w:val="28"/>
          <w:szCs w:val="28"/>
        </w:rPr>
        <w:t xml:space="preserve">   (一) 教育部國民及學前教育署</w:t>
      </w:r>
      <w:r w:rsidR="00606172" w:rsidRPr="00531C52">
        <w:rPr>
          <w:rFonts w:ascii="標楷體" w:eastAsia="標楷體" w:hAnsi="標楷體" w:hint="eastAsia"/>
          <w:sz w:val="28"/>
          <w:szCs w:val="28"/>
        </w:rPr>
        <w:t>112</w:t>
      </w:r>
      <w:r w:rsidRPr="00531C52">
        <w:rPr>
          <w:rFonts w:ascii="標楷體" w:eastAsia="標楷體" w:hAnsi="標楷體" w:hint="eastAsia"/>
          <w:sz w:val="28"/>
          <w:szCs w:val="28"/>
        </w:rPr>
        <w:t>年度「友善校園」學生事務與輔導工作計畫。</w:t>
      </w:r>
    </w:p>
    <w:p w:rsidR="001155AA" w:rsidRPr="00531C52" w:rsidRDefault="00CA6038" w:rsidP="001155AA">
      <w:pPr>
        <w:spacing w:line="480" w:lineRule="exact"/>
        <w:ind w:firstLineChars="100" w:firstLine="280"/>
        <w:rPr>
          <w:rFonts w:ascii="標楷體" w:eastAsia="標楷體" w:hAnsi="標楷體"/>
          <w:sz w:val="28"/>
        </w:rPr>
      </w:pPr>
      <w:r w:rsidRPr="00531C52">
        <w:rPr>
          <w:rFonts w:ascii="標楷體" w:eastAsia="標楷體" w:hAnsi="標楷體" w:hint="eastAsia"/>
          <w:sz w:val="28"/>
          <w:szCs w:val="28"/>
        </w:rPr>
        <w:t>（二）</w:t>
      </w:r>
      <w:r w:rsidR="001155AA" w:rsidRPr="00531C52">
        <w:rPr>
          <w:rFonts w:ascii="標楷體" w:eastAsia="標楷體" w:hAnsi="標楷體"/>
          <w:sz w:val="28"/>
        </w:rPr>
        <w:t>111年7月20日臺教學（二）字第 1112804009 號函訂定教育部</w:t>
      </w:r>
    </w:p>
    <w:p w:rsidR="00CA6038" w:rsidRPr="00531C52" w:rsidRDefault="001155AA" w:rsidP="001155AA">
      <w:pPr>
        <w:spacing w:line="480" w:lineRule="exact"/>
        <w:ind w:firstLineChars="100" w:firstLine="280"/>
        <w:rPr>
          <w:rFonts w:ascii="標楷體" w:eastAsia="標楷體" w:hAnsi="標楷體"/>
          <w:sz w:val="28"/>
        </w:rPr>
      </w:pPr>
      <w:r w:rsidRPr="00531C52">
        <w:rPr>
          <w:rFonts w:ascii="標楷體" w:eastAsia="標楷體" w:hAnsi="標楷體" w:hint="eastAsia"/>
          <w:sz w:val="28"/>
        </w:rPr>
        <w:t xml:space="preserve">      </w:t>
      </w:r>
      <w:r w:rsidRPr="00531C52">
        <w:rPr>
          <w:rFonts w:ascii="標楷體" w:eastAsia="標楷體" w:hAnsi="標楷體"/>
          <w:sz w:val="28"/>
        </w:rPr>
        <w:t>生命教育推動方案</w:t>
      </w:r>
      <w:r w:rsidR="002C376F" w:rsidRPr="00531C52">
        <w:rPr>
          <w:rFonts w:ascii="標楷體" w:eastAsia="標楷體" w:hAnsi="標楷體" w:hint="eastAsia"/>
          <w:sz w:val="28"/>
          <w:szCs w:val="28"/>
        </w:rPr>
        <w:t>。</w:t>
      </w:r>
    </w:p>
    <w:p w:rsidR="00CA6038" w:rsidRPr="00531C52" w:rsidRDefault="00CA6038" w:rsidP="00CA6038">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 xml:space="preserve"> (三) 高雄市</w:t>
      </w:r>
      <w:r w:rsidR="00606172" w:rsidRPr="00531C52">
        <w:rPr>
          <w:rFonts w:ascii="標楷體" w:eastAsia="標楷體" w:hAnsi="標楷體" w:hint="eastAsia"/>
          <w:sz w:val="28"/>
          <w:szCs w:val="28"/>
        </w:rPr>
        <w:t>112</w:t>
      </w:r>
      <w:r w:rsidRPr="00531C52">
        <w:rPr>
          <w:rFonts w:ascii="標楷體" w:eastAsia="標楷體" w:hAnsi="標楷體" w:hint="eastAsia"/>
          <w:sz w:val="28"/>
          <w:szCs w:val="28"/>
        </w:rPr>
        <w:t>年度「友善校園」學生事務與輔導工作計畫。</w:t>
      </w:r>
    </w:p>
    <w:p w:rsidR="00A854A5" w:rsidRPr="00531C52" w:rsidRDefault="00A854A5" w:rsidP="00B605D8">
      <w:pPr>
        <w:autoSpaceDE w:val="0"/>
        <w:autoSpaceDN w:val="0"/>
        <w:adjustRightInd w:val="0"/>
        <w:spacing w:line="400" w:lineRule="exact"/>
        <w:ind w:firstLineChars="133" w:firstLine="372"/>
        <w:jc w:val="both"/>
        <w:rPr>
          <w:rFonts w:ascii="標楷體" w:eastAsia="標楷體" w:hAnsi="標楷體"/>
          <w:sz w:val="28"/>
          <w:szCs w:val="28"/>
        </w:rPr>
      </w:pPr>
      <w:r w:rsidRPr="00531C52">
        <w:rPr>
          <w:rFonts w:ascii="標楷體" w:eastAsia="標楷體" w:hAnsi="標楷體" w:hint="eastAsia"/>
          <w:sz w:val="28"/>
          <w:szCs w:val="28"/>
        </w:rPr>
        <w:t>(四)</w:t>
      </w:r>
      <w:r w:rsidRPr="00531C52">
        <w:rPr>
          <w:rFonts w:ascii="標楷體" w:eastAsia="標楷體" w:hAnsi="標楷體"/>
          <w:sz w:val="28"/>
          <w:szCs w:val="28"/>
        </w:rPr>
        <w:t xml:space="preserve"> </w:t>
      </w:r>
      <w:r w:rsidRPr="00531C52">
        <w:rPr>
          <w:rFonts w:ascii="標楷體" w:eastAsia="標楷體" w:hAnsi="標楷體" w:hint="eastAsia"/>
          <w:sz w:val="28"/>
          <w:szCs w:val="28"/>
        </w:rPr>
        <w:t>高雄市</w:t>
      </w:r>
      <w:r w:rsidRPr="00531C52">
        <w:rPr>
          <w:rFonts w:ascii="標楷體" w:eastAsia="標楷體" w:hAnsi="標楷體"/>
          <w:sz w:val="28"/>
          <w:szCs w:val="28"/>
        </w:rPr>
        <w:t>生命教育中心學校</w:t>
      </w:r>
      <w:r w:rsidR="00606172" w:rsidRPr="00531C52">
        <w:rPr>
          <w:rFonts w:ascii="標楷體" w:eastAsia="標楷體" w:hAnsi="標楷體" w:hint="eastAsia"/>
          <w:sz w:val="28"/>
          <w:szCs w:val="28"/>
        </w:rPr>
        <w:t>112</w:t>
      </w:r>
      <w:r w:rsidRPr="00531C52">
        <w:rPr>
          <w:rFonts w:ascii="標楷體" w:eastAsia="標楷體" w:hAnsi="標楷體"/>
          <w:sz w:val="28"/>
          <w:szCs w:val="28"/>
        </w:rPr>
        <w:t>年度計畫</w:t>
      </w:r>
      <w:r w:rsidRPr="00531C52">
        <w:rPr>
          <w:rFonts w:ascii="標楷體" w:eastAsia="標楷體" w:hAnsi="標楷體" w:hint="eastAsia"/>
          <w:sz w:val="28"/>
          <w:szCs w:val="28"/>
        </w:rPr>
        <w:t>。</w:t>
      </w:r>
    </w:p>
    <w:p w:rsidR="00BB0A9B" w:rsidRPr="00531C52" w:rsidRDefault="00BB0A9B" w:rsidP="00BB0A9B">
      <w:pPr>
        <w:spacing w:line="480" w:lineRule="exact"/>
        <w:rPr>
          <w:rFonts w:ascii="標楷體" w:eastAsia="標楷體" w:hAnsi="標楷體"/>
          <w:sz w:val="32"/>
          <w:szCs w:val="32"/>
        </w:rPr>
      </w:pPr>
      <w:r w:rsidRPr="00531C52">
        <w:rPr>
          <w:rFonts w:ascii="標楷體" w:eastAsia="標楷體" w:hAnsi="標楷體" w:hint="eastAsia"/>
          <w:sz w:val="32"/>
          <w:szCs w:val="32"/>
        </w:rPr>
        <w:t>二、目的</w:t>
      </w:r>
    </w:p>
    <w:p w:rsidR="00BB0A9B" w:rsidRPr="00531C52" w:rsidRDefault="00BB0A9B" w:rsidP="00BB0A9B">
      <w:pPr>
        <w:spacing w:line="480" w:lineRule="exact"/>
        <w:ind w:leftChars="116" w:left="1118" w:hangingChars="300" w:hanging="840"/>
        <w:rPr>
          <w:rFonts w:ascii="標楷體" w:eastAsia="標楷體" w:hAnsi="標楷體"/>
          <w:sz w:val="32"/>
          <w:szCs w:val="32"/>
        </w:rPr>
      </w:pPr>
      <w:r w:rsidRPr="00531C52">
        <w:rPr>
          <w:rFonts w:eastAsia="標楷體" w:hAnsi="sө" w:hint="eastAsia"/>
          <w:sz w:val="28"/>
          <w:szCs w:val="28"/>
        </w:rPr>
        <w:t>（一）增進本市教師明瞭生命教育之目標、內涵及實施重點，以落實推動生命教育。</w:t>
      </w:r>
      <w:r w:rsidRPr="00531C52">
        <w:rPr>
          <w:rFonts w:ascii="標楷體" w:eastAsia="標楷體" w:hAnsi="sө" w:hint="eastAsia"/>
          <w:sz w:val="28"/>
          <w:szCs w:val="28"/>
        </w:rPr>
        <w:t xml:space="preserve"> </w:t>
      </w:r>
    </w:p>
    <w:p w:rsidR="00BB0A9B" w:rsidRPr="00531C52" w:rsidRDefault="00BB0A9B" w:rsidP="00BB0A9B">
      <w:pPr>
        <w:spacing w:line="480" w:lineRule="exact"/>
        <w:ind w:leftChars="116" w:left="1118" w:hangingChars="300" w:hanging="840"/>
        <w:rPr>
          <w:rFonts w:ascii="標楷體" w:eastAsia="標楷體" w:hAnsi="sө" w:hint="eastAsia"/>
          <w:sz w:val="28"/>
          <w:szCs w:val="28"/>
        </w:rPr>
      </w:pPr>
      <w:r w:rsidRPr="00531C52">
        <w:rPr>
          <w:rFonts w:eastAsia="標楷體" w:hAnsi="sө" w:hint="eastAsia"/>
          <w:sz w:val="28"/>
          <w:szCs w:val="28"/>
        </w:rPr>
        <w:t>（二）</w:t>
      </w:r>
      <w:r w:rsidRPr="00531C52">
        <w:rPr>
          <w:rFonts w:ascii="標楷體" w:eastAsia="標楷體" w:hAnsi="標楷體" w:hint="eastAsia"/>
          <w:sz w:val="28"/>
          <w:szCs w:val="28"/>
        </w:rPr>
        <w:t>培訓本市生命教育之師資人力，促進教師生命教育融入領域教學之專業知能，以推展生命教育相關議題。</w:t>
      </w:r>
      <w:r w:rsidRPr="00531C52">
        <w:rPr>
          <w:rFonts w:ascii="標楷體" w:eastAsia="標楷體" w:hAnsi="sө" w:hint="eastAsia"/>
          <w:sz w:val="28"/>
          <w:szCs w:val="28"/>
        </w:rPr>
        <w:t xml:space="preserve"> </w:t>
      </w:r>
    </w:p>
    <w:p w:rsidR="00417E74" w:rsidRPr="00531C52" w:rsidRDefault="00417E74" w:rsidP="00417E74">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 xml:space="preserve"> (三）強化教師生命之觀照，以利生命教育理念之培養。</w:t>
      </w:r>
    </w:p>
    <w:p w:rsidR="00417E74" w:rsidRPr="00531C52" w:rsidRDefault="00417E74" w:rsidP="00417E74">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（四）增進教師互動溝通之技巧，促進良好人際關係。</w:t>
      </w:r>
    </w:p>
    <w:p w:rsidR="00417E74" w:rsidRPr="00531C52" w:rsidRDefault="00417E74" w:rsidP="00417E74">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（五）藉由研習體驗活動，增進教師心理健康與壓力調適之能力。</w:t>
      </w:r>
    </w:p>
    <w:p w:rsidR="00BB0A9B" w:rsidRPr="00531C52" w:rsidRDefault="00BB0A9B" w:rsidP="00BB0A9B">
      <w:pPr>
        <w:spacing w:line="480" w:lineRule="exact"/>
        <w:rPr>
          <w:rFonts w:ascii="標楷體" w:eastAsia="標楷體" w:hAnsi="標楷體"/>
          <w:sz w:val="32"/>
          <w:szCs w:val="32"/>
        </w:rPr>
      </w:pPr>
      <w:r w:rsidRPr="00531C52">
        <w:rPr>
          <w:rFonts w:ascii="標楷體" w:eastAsia="標楷體" w:hAnsi="標楷體" w:hint="eastAsia"/>
          <w:sz w:val="32"/>
          <w:szCs w:val="32"/>
        </w:rPr>
        <w:t>三、辦理單位</w:t>
      </w:r>
    </w:p>
    <w:p w:rsidR="00BB0A9B" w:rsidRPr="00531C52" w:rsidRDefault="00BB0A9B" w:rsidP="00BB0A9B">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（一）指導機關：教育部</w:t>
      </w:r>
    </w:p>
    <w:p w:rsidR="00BB0A9B" w:rsidRPr="00531C52" w:rsidRDefault="00BB0A9B" w:rsidP="00BB0A9B">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（二）主辦機關：高雄市政府教育局</w:t>
      </w:r>
    </w:p>
    <w:p w:rsidR="00BB0A9B" w:rsidRPr="00531C52" w:rsidRDefault="00BB0A9B" w:rsidP="00BB0A9B">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（三）承辦單位：高雄市立楠梓國中</w:t>
      </w:r>
    </w:p>
    <w:p w:rsidR="00863E43" w:rsidRPr="00531C52" w:rsidRDefault="00863E43" w:rsidP="00863E43">
      <w:pPr>
        <w:spacing w:line="560" w:lineRule="exact"/>
        <w:rPr>
          <w:rFonts w:ascii="標楷體" w:eastAsia="標楷體" w:hAnsi="標楷體"/>
          <w:sz w:val="32"/>
          <w:szCs w:val="32"/>
        </w:rPr>
      </w:pPr>
      <w:r w:rsidRPr="00531C52">
        <w:rPr>
          <w:rFonts w:ascii="標楷體" w:eastAsia="標楷體" w:hAnsi="標楷體" w:hint="eastAsia"/>
          <w:sz w:val="32"/>
          <w:szCs w:val="32"/>
        </w:rPr>
        <w:t>四、辦理時間地點</w:t>
      </w:r>
    </w:p>
    <w:p w:rsidR="00F51081" w:rsidRPr="00531C52" w:rsidRDefault="00863E43" w:rsidP="00F51081">
      <w:pPr>
        <w:spacing w:line="560" w:lineRule="exact"/>
        <w:ind w:leftChars="116" w:left="1958" w:rightChars="-119" w:right="-286" w:hangingChars="600" w:hanging="1680"/>
        <w:rPr>
          <w:rFonts w:ascii="標楷體" w:eastAsia="標楷體"/>
          <w:sz w:val="28"/>
          <w:szCs w:val="28"/>
        </w:rPr>
      </w:pPr>
      <w:r w:rsidRPr="00531C52">
        <w:rPr>
          <w:rFonts w:ascii="標楷體" w:eastAsia="標楷體" w:hAnsi="標楷體" w:hint="eastAsia"/>
          <w:sz w:val="28"/>
          <w:szCs w:val="28"/>
        </w:rPr>
        <w:t>（一）時間：112</w:t>
      </w:r>
      <w:r w:rsidRPr="00531C52">
        <w:rPr>
          <w:rFonts w:ascii="標楷體" w:eastAsia="標楷體" w:hint="eastAsia"/>
          <w:sz w:val="28"/>
          <w:szCs w:val="28"/>
        </w:rPr>
        <w:t>年</w:t>
      </w:r>
      <w:r w:rsidR="00F51081" w:rsidRPr="00531C52">
        <w:rPr>
          <w:rFonts w:ascii="標楷體" w:eastAsia="標楷體" w:hint="eastAsia"/>
          <w:sz w:val="28"/>
          <w:szCs w:val="28"/>
        </w:rPr>
        <w:t>7</w:t>
      </w:r>
      <w:r w:rsidRPr="00531C52">
        <w:rPr>
          <w:rFonts w:ascii="標楷體" w:eastAsia="標楷體" w:hint="eastAsia"/>
          <w:sz w:val="28"/>
          <w:szCs w:val="28"/>
        </w:rPr>
        <w:t>月</w:t>
      </w:r>
      <w:r w:rsidR="00F51081" w:rsidRPr="00531C52">
        <w:rPr>
          <w:rFonts w:ascii="標楷體" w:eastAsia="標楷體" w:hint="eastAsia"/>
          <w:sz w:val="28"/>
          <w:szCs w:val="28"/>
        </w:rPr>
        <w:t>3日（星期一</w:t>
      </w:r>
      <w:r w:rsidRPr="00531C52">
        <w:rPr>
          <w:rFonts w:ascii="標楷體" w:eastAsia="標楷體" w:hint="eastAsia"/>
          <w:sz w:val="28"/>
          <w:szCs w:val="28"/>
        </w:rPr>
        <w:t>）</w:t>
      </w:r>
      <w:r w:rsidR="00F51081" w:rsidRPr="00531C52">
        <w:rPr>
          <w:rFonts w:ascii="標楷體" w:eastAsia="標楷體" w:hint="eastAsia"/>
          <w:sz w:val="28"/>
          <w:szCs w:val="28"/>
        </w:rPr>
        <w:t>~</w:t>
      </w:r>
      <w:r w:rsidR="00F51081" w:rsidRPr="00531C52">
        <w:rPr>
          <w:rFonts w:ascii="標楷體" w:eastAsia="標楷體" w:hAnsi="標楷體" w:hint="eastAsia"/>
          <w:sz w:val="28"/>
          <w:szCs w:val="28"/>
        </w:rPr>
        <w:t>112</w:t>
      </w:r>
      <w:r w:rsidR="00F51081" w:rsidRPr="00531C52">
        <w:rPr>
          <w:rFonts w:ascii="標楷體" w:eastAsia="標楷體" w:hint="eastAsia"/>
          <w:sz w:val="28"/>
          <w:szCs w:val="28"/>
        </w:rPr>
        <w:t>年7月4日（星期二）</w:t>
      </w:r>
    </w:p>
    <w:p w:rsidR="00863E43" w:rsidRPr="00531C52" w:rsidRDefault="00863E43" w:rsidP="00863E43">
      <w:pPr>
        <w:spacing w:line="560" w:lineRule="exact"/>
        <w:ind w:firstLineChars="100" w:firstLine="280"/>
        <w:rPr>
          <w:rFonts w:ascii="標楷體" w:eastAsia="標楷體" w:hAnsi="標楷體"/>
          <w:sz w:val="28"/>
          <w:szCs w:val="28"/>
        </w:rPr>
      </w:pPr>
      <w:bookmarkStart w:id="0" w:name="_GoBack"/>
      <w:bookmarkEnd w:id="0"/>
      <w:r w:rsidRPr="00531C52">
        <w:rPr>
          <w:rFonts w:ascii="標楷體" w:eastAsia="標楷體" w:hAnsi="標楷體" w:hint="eastAsia"/>
          <w:sz w:val="28"/>
          <w:szCs w:val="28"/>
        </w:rPr>
        <w:t>（二）地點：高雄市楠梓國民中學</w:t>
      </w:r>
    </w:p>
    <w:p w:rsidR="00863E43" w:rsidRPr="00531C52" w:rsidRDefault="00863E43" w:rsidP="00863E43">
      <w:pPr>
        <w:spacing w:line="560" w:lineRule="exact"/>
        <w:ind w:left="2240" w:hangingChars="700" w:hanging="2240"/>
        <w:rPr>
          <w:rFonts w:ascii="標楷體" w:eastAsia="標楷體" w:hAnsi="標楷體"/>
          <w:sz w:val="32"/>
          <w:szCs w:val="32"/>
        </w:rPr>
      </w:pPr>
      <w:r w:rsidRPr="00531C52">
        <w:rPr>
          <w:rFonts w:ascii="標楷體" w:eastAsia="標楷體" w:hAnsi="標楷體" w:hint="eastAsia"/>
          <w:sz w:val="32"/>
          <w:szCs w:val="32"/>
        </w:rPr>
        <w:t>五、</w:t>
      </w:r>
      <w:r w:rsidR="00BB0A9B" w:rsidRPr="00531C52">
        <w:rPr>
          <w:rFonts w:ascii="標楷體" w:eastAsia="標楷體" w:hAnsi="標楷體" w:hint="eastAsia"/>
          <w:sz w:val="32"/>
          <w:szCs w:val="32"/>
        </w:rPr>
        <w:t>參加對象：</w:t>
      </w:r>
    </w:p>
    <w:p w:rsidR="00694905" w:rsidRPr="00531C52" w:rsidRDefault="00BB0A9B" w:rsidP="00C63048">
      <w:pPr>
        <w:spacing w:line="480" w:lineRule="exact"/>
        <w:ind w:leftChars="100" w:left="992" w:hangingChars="235" w:hanging="752"/>
        <w:rPr>
          <w:rFonts w:ascii="標楷體" w:eastAsia="標楷體" w:hAnsi="標楷體"/>
          <w:sz w:val="28"/>
          <w:szCs w:val="28"/>
        </w:rPr>
      </w:pPr>
      <w:r w:rsidRPr="00531C52">
        <w:rPr>
          <w:rFonts w:ascii="標楷體" w:eastAsia="標楷體" w:hAnsi="標楷體" w:hint="eastAsia"/>
          <w:sz w:val="32"/>
          <w:szCs w:val="32"/>
        </w:rPr>
        <w:t xml:space="preserve"> </w:t>
      </w:r>
      <w:r w:rsidRPr="00531C52">
        <w:rPr>
          <w:rFonts w:ascii="標楷體" w:eastAsia="標楷體" w:hAnsi="標楷體" w:hint="eastAsia"/>
          <w:sz w:val="28"/>
          <w:szCs w:val="28"/>
        </w:rPr>
        <w:t>(一)</w:t>
      </w:r>
      <w:r w:rsidR="00694905" w:rsidRPr="00531C52">
        <w:rPr>
          <w:rFonts w:ascii="標楷體" w:eastAsia="標楷體" w:hAnsi="標楷體" w:hint="eastAsia"/>
          <w:sz w:val="28"/>
          <w:szCs w:val="28"/>
        </w:rPr>
        <w:t>112年度社群成員</w:t>
      </w:r>
      <w:r w:rsidR="00D42E8C" w:rsidRPr="00531C52">
        <w:rPr>
          <w:rFonts w:ascii="標楷體" w:eastAsia="標楷體" w:hint="eastAsia"/>
          <w:sz w:val="28"/>
          <w:szCs w:val="28"/>
        </w:rPr>
        <w:t>。</w:t>
      </w:r>
    </w:p>
    <w:p w:rsidR="00694905" w:rsidRPr="00531C52" w:rsidRDefault="00694905" w:rsidP="00694905">
      <w:pPr>
        <w:spacing w:line="480" w:lineRule="exact"/>
        <w:ind w:leftChars="100" w:left="898" w:hangingChars="235" w:hanging="658"/>
        <w:rPr>
          <w:rFonts w:ascii="標楷體" w:eastAsia="標楷體"/>
          <w:sz w:val="28"/>
        </w:rPr>
      </w:pPr>
      <w:r w:rsidRPr="00531C52">
        <w:rPr>
          <w:rFonts w:ascii="標楷體" w:eastAsia="標楷體" w:hint="eastAsia"/>
          <w:sz w:val="28"/>
          <w:szCs w:val="28"/>
        </w:rPr>
        <w:t xml:space="preserve"> </w:t>
      </w:r>
      <w:r w:rsidR="00BB0A9B" w:rsidRPr="00531C52">
        <w:rPr>
          <w:rFonts w:ascii="標楷體" w:eastAsia="標楷體" w:hint="eastAsia"/>
          <w:sz w:val="28"/>
          <w:szCs w:val="28"/>
        </w:rPr>
        <w:t>(二)</w:t>
      </w:r>
      <w:r w:rsidRPr="00531C52">
        <w:rPr>
          <w:rFonts w:ascii="標楷體" w:eastAsia="標楷體" w:hint="eastAsia"/>
          <w:sz w:val="28"/>
          <w:szCs w:val="28"/>
        </w:rPr>
        <w:t>本市公私立國中（含完全中學國中部），每校以1人為原則</w:t>
      </w:r>
      <w:r w:rsidR="00D42E8C" w:rsidRPr="00531C52">
        <w:rPr>
          <w:rFonts w:ascii="標楷體" w:eastAsia="標楷體" w:hint="eastAsia"/>
          <w:sz w:val="28"/>
          <w:szCs w:val="28"/>
        </w:rPr>
        <w:t>。</w:t>
      </w:r>
    </w:p>
    <w:p w:rsidR="00F51081" w:rsidRPr="00531C52" w:rsidRDefault="00694905" w:rsidP="00CF6D51">
      <w:pPr>
        <w:spacing w:line="480" w:lineRule="exact"/>
        <w:ind w:leftChars="178" w:left="480" w:hangingChars="19" w:hanging="53"/>
        <w:rPr>
          <w:rFonts w:ascii="標楷體" w:eastAsia="標楷體"/>
          <w:sz w:val="28"/>
          <w:szCs w:val="28"/>
        </w:rPr>
      </w:pPr>
      <w:r w:rsidRPr="00531C52">
        <w:rPr>
          <w:rFonts w:ascii="標楷體" w:eastAsia="標楷體" w:hint="eastAsia"/>
          <w:sz w:val="28"/>
          <w:szCs w:val="28"/>
        </w:rPr>
        <w:t>(三</w:t>
      </w:r>
      <w:r w:rsidR="00865F38" w:rsidRPr="00531C52">
        <w:rPr>
          <w:rFonts w:ascii="標楷體" w:eastAsia="標楷體" w:hint="eastAsia"/>
          <w:sz w:val="28"/>
          <w:szCs w:val="28"/>
        </w:rPr>
        <w:t>)</w:t>
      </w:r>
      <w:r w:rsidRPr="00531C52">
        <w:rPr>
          <w:rFonts w:ascii="標楷體" w:eastAsia="標楷體" w:hint="eastAsia"/>
          <w:sz w:val="28"/>
          <w:szCs w:val="28"/>
        </w:rPr>
        <w:t>工作人員2名。</w:t>
      </w:r>
    </w:p>
    <w:p w:rsidR="00D42E8C" w:rsidRPr="00531C52" w:rsidRDefault="00D42E8C" w:rsidP="00D42E8C">
      <w:pPr>
        <w:spacing w:line="480" w:lineRule="exact"/>
        <w:ind w:leftChars="100" w:left="898" w:hangingChars="235" w:hanging="658"/>
        <w:rPr>
          <w:rFonts w:ascii="標楷體" w:eastAsia="標楷體"/>
          <w:sz w:val="28"/>
        </w:rPr>
      </w:pPr>
      <w:r w:rsidRPr="00531C52">
        <w:rPr>
          <w:rFonts w:ascii="標楷體" w:eastAsia="標楷體" w:hint="eastAsia"/>
          <w:sz w:val="28"/>
          <w:szCs w:val="28"/>
        </w:rPr>
        <w:lastRenderedPageBreak/>
        <w:t xml:space="preserve">     共30名，唯有剩餘名額時，依報名先後錄取至額滿為止</w:t>
      </w:r>
      <w:r w:rsidRPr="00531C52">
        <w:rPr>
          <w:rFonts w:ascii="標楷體" w:eastAsia="標楷體" w:hint="eastAsia"/>
          <w:sz w:val="28"/>
        </w:rPr>
        <w:t>。</w:t>
      </w:r>
    </w:p>
    <w:p w:rsidR="00BB0A9B" w:rsidRPr="00531C52" w:rsidRDefault="00863E43" w:rsidP="00BB0A9B">
      <w:pPr>
        <w:spacing w:line="480" w:lineRule="exact"/>
        <w:rPr>
          <w:rFonts w:ascii="標楷體" w:eastAsia="標楷體" w:hAnsi="標楷體"/>
          <w:sz w:val="28"/>
          <w:szCs w:val="28"/>
        </w:rPr>
      </w:pPr>
      <w:r w:rsidRPr="00531C52">
        <w:rPr>
          <w:rFonts w:ascii="標楷體" w:eastAsia="標楷體" w:hAnsi="標楷體" w:hint="eastAsia"/>
          <w:sz w:val="32"/>
          <w:szCs w:val="32"/>
        </w:rPr>
        <w:t>六</w:t>
      </w:r>
      <w:r w:rsidR="00BB0A9B" w:rsidRPr="00531C52">
        <w:rPr>
          <w:rFonts w:ascii="標楷體" w:eastAsia="標楷體" w:hAnsi="標楷體" w:hint="eastAsia"/>
          <w:sz w:val="32"/>
          <w:szCs w:val="32"/>
        </w:rPr>
        <w:t>、實施方式：</w:t>
      </w:r>
      <w:r w:rsidR="00BB0A9B" w:rsidRPr="00531C52">
        <w:rPr>
          <w:rFonts w:ascii="標楷體" w:eastAsia="標楷體" w:hAnsi="標楷體" w:hint="eastAsia"/>
          <w:sz w:val="28"/>
          <w:szCs w:val="28"/>
        </w:rPr>
        <w:t>專題講座、經驗分享、分組座談、綜合研討。</w:t>
      </w:r>
    </w:p>
    <w:p w:rsidR="00863E43" w:rsidRPr="00531C52" w:rsidRDefault="00BB0A9B" w:rsidP="00863E43">
      <w:pPr>
        <w:spacing w:line="480" w:lineRule="exact"/>
        <w:rPr>
          <w:rFonts w:ascii="標楷體" w:eastAsia="標楷體" w:hAnsi="標楷體"/>
          <w:sz w:val="28"/>
          <w:szCs w:val="28"/>
        </w:rPr>
      </w:pPr>
      <w:r w:rsidRPr="00531C52">
        <w:rPr>
          <w:rFonts w:ascii="標楷體" w:eastAsia="標楷體" w:hAnsi="標楷體" w:hint="eastAsia"/>
          <w:sz w:val="32"/>
          <w:szCs w:val="32"/>
        </w:rPr>
        <w:t>七、實施內容：</w:t>
      </w:r>
      <w:r w:rsidRPr="00531C52">
        <w:rPr>
          <w:rFonts w:ascii="標楷體" w:eastAsia="標楷體" w:hAnsi="標楷體" w:hint="eastAsia"/>
          <w:sz w:val="28"/>
          <w:szCs w:val="28"/>
        </w:rPr>
        <w:t>課程安排如下表</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9"/>
        <w:gridCol w:w="1739"/>
        <w:gridCol w:w="1800"/>
        <w:gridCol w:w="1620"/>
        <w:gridCol w:w="1827"/>
      </w:tblGrid>
      <w:tr w:rsidR="00531C52" w:rsidRPr="00531C52" w:rsidTr="007D0707">
        <w:trPr>
          <w:trHeight w:val="825"/>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時間</w:t>
            </w:r>
          </w:p>
        </w:tc>
        <w:tc>
          <w:tcPr>
            <w:tcW w:w="3539" w:type="dxa"/>
            <w:gridSpan w:val="2"/>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第一天</w:t>
            </w:r>
          </w:p>
          <w:p w:rsidR="00F51081" w:rsidRPr="00531C52" w:rsidRDefault="00F51081" w:rsidP="00F51081">
            <w:pPr>
              <w:spacing w:line="360" w:lineRule="exact"/>
              <w:jc w:val="center"/>
              <w:rPr>
                <w:rFonts w:ascii="標楷體" w:eastAsia="標楷體"/>
              </w:rPr>
            </w:pPr>
            <w:r w:rsidRPr="00531C52">
              <w:rPr>
                <w:rFonts w:ascii="標楷體" w:eastAsia="標楷體" w:hint="eastAsia"/>
              </w:rPr>
              <w:t>112/7/3(一)</w:t>
            </w:r>
          </w:p>
        </w:tc>
        <w:tc>
          <w:tcPr>
            <w:tcW w:w="3447" w:type="dxa"/>
            <w:gridSpan w:val="2"/>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第二天</w:t>
            </w:r>
          </w:p>
          <w:p w:rsidR="00F51081" w:rsidRPr="00531C52" w:rsidRDefault="00F51081" w:rsidP="007D0707">
            <w:pPr>
              <w:spacing w:line="360" w:lineRule="exact"/>
              <w:jc w:val="center"/>
              <w:rPr>
                <w:rFonts w:ascii="標楷體" w:eastAsia="標楷體"/>
              </w:rPr>
            </w:pPr>
            <w:r w:rsidRPr="00531C52">
              <w:rPr>
                <w:rFonts w:ascii="標楷體" w:eastAsia="標楷體" w:hint="eastAsia"/>
              </w:rPr>
              <w:t>112/7/4(二)</w:t>
            </w:r>
          </w:p>
        </w:tc>
      </w:tr>
      <w:tr w:rsidR="00531C52" w:rsidRPr="00531C52" w:rsidTr="007D0707">
        <w:trPr>
          <w:trHeight w:val="825"/>
          <w:jc w:val="center"/>
        </w:trPr>
        <w:tc>
          <w:tcPr>
            <w:tcW w:w="2159" w:type="dxa"/>
            <w:vAlign w:val="center"/>
          </w:tcPr>
          <w:p w:rsidR="00F51081" w:rsidRPr="00531C52" w:rsidRDefault="00F51081" w:rsidP="007D0707">
            <w:pPr>
              <w:spacing w:line="360" w:lineRule="exact"/>
              <w:jc w:val="center"/>
              <w:rPr>
                <w:rFonts w:ascii="標楷體" w:eastAsia="標楷體"/>
              </w:rPr>
            </w:pPr>
          </w:p>
        </w:tc>
        <w:tc>
          <w:tcPr>
            <w:tcW w:w="173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項目</w:t>
            </w:r>
          </w:p>
        </w:tc>
        <w:tc>
          <w:tcPr>
            <w:tcW w:w="1800"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主持（演講）人</w:t>
            </w:r>
          </w:p>
        </w:tc>
        <w:tc>
          <w:tcPr>
            <w:tcW w:w="1620"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項目</w:t>
            </w:r>
          </w:p>
        </w:tc>
        <w:tc>
          <w:tcPr>
            <w:tcW w:w="1827"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主持（演講）人</w:t>
            </w:r>
          </w:p>
        </w:tc>
      </w:tr>
      <w:tr w:rsidR="00531C52" w:rsidRPr="00531C52" w:rsidTr="007D0707">
        <w:trPr>
          <w:trHeight w:val="297"/>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08：30～08：50</w:t>
            </w:r>
          </w:p>
        </w:tc>
        <w:tc>
          <w:tcPr>
            <w:tcW w:w="173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報到</w:t>
            </w:r>
          </w:p>
        </w:tc>
        <w:tc>
          <w:tcPr>
            <w:tcW w:w="1800"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楠梓國中團隊</w:t>
            </w:r>
          </w:p>
        </w:tc>
        <w:tc>
          <w:tcPr>
            <w:tcW w:w="1620" w:type="dxa"/>
            <w:vAlign w:val="center"/>
          </w:tcPr>
          <w:p w:rsidR="00F51081" w:rsidRPr="00531C52" w:rsidRDefault="00F51081" w:rsidP="007D0707">
            <w:pPr>
              <w:spacing w:line="360" w:lineRule="exact"/>
              <w:jc w:val="center"/>
              <w:rPr>
                <w:rFonts w:ascii="標楷體" w:eastAsia="標楷體"/>
              </w:rPr>
            </w:pPr>
          </w:p>
        </w:tc>
        <w:tc>
          <w:tcPr>
            <w:tcW w:w="1827" w:type="dxa"/>
            <w:vAlign w:val="center"/>
          </w:tcPr>
          <w:p w:rsidR="00F51081" w:rsidRPr="00531C52" w:rsidRDefault="00F51081" w:rsidP="007D0707">
            <w:pPr>
              <w:spacing w:line="360" w:lineRule="exact"/>
              <w:jc w:val="center"/>
              <w:rPr>
                <w:rFonts w:ascii="標楷體" w:eastAsia="標楷體"/>
              </w:rPr>
            </w:pPr>
          </w:p>
        </w:tc>
      </w:tr>
      <w:tr w:rsidR="00531C52" w:rsidRPr="00531C52" w:rsidTr="007D0707">
        <w:trPr>
          <w:trHeight w:val="810"/>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08：50～09：</w:t>
            </w:r>
            <w:r w:rsidR="007B1CBA" w:rsidRPr="00531C52">
              <w:rPr>
                <w:rFonts w:ascii="標楷體" w:eastAsia="標楷體" w:hint="eastAsia"/>
              </w:rPr>
              <w:t>00</w:t>
            </w:r>
          </w:p>
        </w:tc>
        <w:tc>
          <w:tcPr>
            <w:tcW w:w="173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開幕式</w:t>
            </w:r>
          </w:p>
        </w:tc>
        <w:tc>
          <w:tcPr>
            <w:tcW w:w="1800"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教育局長官</w:t>
            </w:r>
          </w:p>
          <w:p w:rsidR="00F51081" w:rsidRPr="00531C52" w:rsidRDefault="00F51081" w:rsidP="007D0707">
            <w:pPr>
              <w:spacing w:line="360" w:lineRule="exact"/>
              <w:jc w:val="center"/>
              <w:rPr>
                <w:rFonts w:ascii="標楷體" w:eastAsia="標楷體"/>
              </w:rPr>
            </w:pPr>
            <w:r w:rsidRPr="00531C52">
              <w:rPr>
                <w:rFonts w:ascii="標楷體" w:eastAsia="標楷體" w:hint="eastAsia"/>
              </w:rPr>
              <w:t>高宏上校長</w:t>
            </w:r>
          </w:p>
        </w:tc>
        <w:tc>
          <w:tcPr>
            <w:tcW w:w="1620"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報到</w:t>
            </w:r>
          </w:p>
        </w:tc>
        <w:tc>
          <w:tcPr>
            <w:tcW w:w="1827"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楠梓國中團隊</w:t>
            </w:r>
          </w:p>
        </w:tc>
      </w:tr>
      <w:tr w:rsidR="00531C52" w:rsidRPr="00531C52" w:rsidTr="00417E74">
        <w:trPr>
          <w:trHeight w:val="816"/>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09：</w:t>
            </w:r>
            <w:r w:rsidR="007B1CBA" w:rsidRPr="00531C52">
              <w:rPr>
                <w:rFonts w:ascii="標楷體" w:eastAsia="標楷體" w:hint="eastAsia"/>
              </w:rPr>
              <w:t>00</w:t>
            </w:r>
            <w:r w:rsidRPr="00531C52">
              <w:rPr>
                <w:rFonts w:ascii="標楷體" w:eastAsia="標楷體" w:hint="eastAsia"/>
              </w:rPr>
              <w:t>～10：</w:t>
            </w:r>
            <w:r w:rsidR="007B1CBA" w:rsidRPr="00531C52">
              <w:rPr>
                <w:rFonts w:ascii="標楷體" w:eastAsia="標楷體" w:hint="eastAsia"/>
              </w:rPr>
              <w:t>30</w:t>
            </w:r>
          </w:p>
        </w:tc>
        <w:tc>
          <w:tcPr>
            <w:tcW w:w="1739" w:type="dxa"/>
            <w:vAlign w:val="center"/>
          </w:tcPr>
          <w:p w:rsidR="00865F38" w:rsidRPr="00531C52" w:rsidRDefault="00865F38" w:rsidP="00417E74">
            <w:pPr>
              <w:spacing w:line="360" w:lineRule="exact"/>
              <w:jc w:val="both"/>
              <w:rPr>
                <w:rFonts w:ascii="標楷體" w:eastAsia="標楷體" w:hAnsi="標楷體"/>
              </w:rPr>
            </w:pPr>
            <w:r w:rsidRPr="00531C52">
              <w:rPr>
                <w:rFonts w:ascii="標楷體" w:eastAsia="標楷體" w:hAnsi="標楷體" w:cs="Arial"/>
                <w:shd w:val="clear" w:color="auto" w:fill="FFFFFF"/>
              </w:rPr>
              <w:t>與解夢相遇</w:t>
            </w:r>
            <w:r w:rsidRPr="00531C52">
              <w:rPr>
                <w:rFonts w:ascii="標楷體" w:eastAsia="標楷體" w:hAnsi="標楷體" w:cs="Arial" w:hint="eastAsia"/>
                <w:shd w:val="clear" w:color="auto" w:fill="FFFFFF"/>
              </w:rPr>
              <w:t>－認識</w:t>
            </w:r>
            <w:r w:rsidRPr="00531C52">
              <w:rPr>
                <w:rFonts w:ascii="標楷體" w:eastAsia="標楷體" w:hAnsi="標楷體" w:hint="eastAsia"/>
              </w:rPr>
              <w:t>解夢的基本原理、四大架構與</w:t>
            </w:r>
          </w:p>
          <w:p w:rsidR="00F51081" w:rsidRPr="00531C52" w:rsidRDefault="00865F38" w:rsidP="00417E74">
            <w:pPr>
              <w:spacing w:line="360" w:lineRule="exact"/>
              <w:jc w:val="both"/>
              <w:rPr>
                <w:rFonts w:ascii="標楷體" w:eastAsia="標楷體" w:hAnsi="標楷體"/>
              </w:rPr>
            </w:pPr>
            <w:r w:rsidRPr="00531C52">
              <w:rPr>
                <w:rFonts w:ascii="標楷體" w:eastAsia="標楷體" w:hAnsi="標楷體" w:hint="eastAsia"/>
              </w:rPr>
              <w:t>五步驟</w:t>
            </w:r>
          </w:p>
        </w:tc>
        <w:tc>
          <w:tcPr>
            <w:tcW w:w="1800"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F51081" w:rsidRPr="00531C52" w:rsidRDefault="007B1CBA" w:rsidP="00417E74">
            <w:pPr>
              <w:spacing w:line="360" w:lineRule="exact"/>
              <w:jc w:val="both"/>
              <w:rPr>
                <w:rFonts w:ascii="標楷體" w:eastAsia="標楷體"/>
              </w:rPr>
            </w:pPr>
            <w:r w:rsidRPr="00531C52">
              <w:rPr>
                <w:rFonts w:ascii="標楷體" w:eastAsia="標楷體" w:hint="eastAsia"/>
              </w:rPr>
              <w:t>李香盈講師</w:t>
            </w:r>
          </w:p>
        </w:tc>
        <w:tc>
          <w:tcPr>
            <w:tcW w:w="1620" w:type="dxa"/>
            <w:vAlign w:val="center"/>
          </w:tcPr>
          <w:p w:rsidR="00865F38" w:rsidRPr="00531C52" w:rsidRDefault="00417E74" w:rsidP="00417E74">
            <w:pPr>
              <w:adjustRightInd w:val="0"/>
              <w:snapToGrid w:val="0"/>
              <w:spacing w:line="360" w:lineRule="exact"/>
              <w:jc w:val="both"/>
              <w:rPr>
                <w:rFonts w:ascii="標楷體" w:eastAsia="標楷體" w:hAnsi="標楷體"/>
              </w:rPr>
            </w:pPr>
            <w:r w:rsidRPr="00531C52">
              <w:rPr>
                <w:rFonts w:ascii="標楷體" w:eastAsia="標楷體" w:hAnsi="標楷體" w:cs="Arial"/>
                <w:shd w:val="clear" w:color="auto" w:fill="FFFFFF"/>
              </w:rPr>
              <w:t>夢境即是心境的呈現</w:t>
            </w:r>
            <w:r w:rsidRPr="00531C52">
              <w:rPr>
                <w:rFonts w:ascii="標楷體" w:eastAsia="標楷體" w:hAnsi="標楷體" w:cs="Arial" w:hint="eastAsia"/>
                <w:shd w:val="clear" w:color="auto" w:fill="FFFFFF"/>
              </w:rPr>
              <w:t>－</w:t>
            </w:r>
            <w:r w:rsidRPr="00531C52">
              <w:rPr>
                <w:rFonts w:ascii="標楷體" w:eastAsia="標楷體" w:hAnsi="標楷體" w:hint="eastAsia"/>
              </w:rPr>
              <w:t>夢境探索</w:t>
            </w:r>
          </w:p>
          <w:p w:rsidR="00F51081" w:rsidRPr="00531C52" w:rsidRDefault="00F51081" w:rsidP="00417E74">
            <w:pPr>
              <w:adjustRightInd w:val="0"/>
              <w:snapToGrid w:val="0"/>
              <w:spacing w:line="360" w:lineRule="exact"/>
              <w:jc w:val="both"/>
              <w:rPr>
                <w:rFonts w:ascii="標楷體" w:eastAsia="標楷體" w:hAnsi="標楷體"/>
              </w:rPr>
            </w:pPr>
          </w:p>
        </w:tc>
        <w:tc>
          <w:tcPr>
            <w:tcW w:w="1827"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7B1CBA"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rsidTr="00417E74">
        <w:trPr>
          <w:trHeight w:val="435"/>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10：</w:t>
            </w:r>
            <w:r w:rsidR="007B1CBA" w:rsidRPr="00531C52">
              <w:rPr>
                <w:rFonts w:ascii="標楷體" w:eastAsia="標楷體" w:hint="eastAsia"/>
              </w:rPr>
              <w:t>30</w:t>
            </w:r>
            <w:r w:rsidRPr="00531C52">
              <w:rPr>
                <w:rFonts w:ascii="標楷體" w:eastAsia="標楷體" w:hint="eastAsia"/>
              </w:rPr>
              <w:t>～10：</w:t>
            </w:r>
            <w:r w:rsidR="007B1CBA" w:rsidRPr="00531C52">
              <w:rPr>
                <w:rFonts w:ascii="標楷體" w:eastAsia="標楷體" w:hint="eastAsia"/>
              </w:rPr>
              <w:t>50</w:t>
            </w:r>
          </w:p>
        </w:tc>
        <w:tc>
          <w:tcPr>
            <w:tcW w:w="1739"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00"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c>
          <w:tcPr>
            <w:tcW w:w="1620"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27"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r>
      <w:tr w:rsidR="00531C52" w:rsidRPr="00531C52" w:rsidTr="00417E74">
        <w:trPr>
          <w:trHeight w:val="784"/>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10：</w:t>
            </w:r>
            <w:r w:rsidR="007B1CBA" w:rsidRPr="00531C52">
              <w:rPr>
                <w:rFonts w:ascii="標楷體" w:eastAsia="標楷體" w:hint="eastAsia"/>
              </w:rPr>
              <w:t>50</w:t>
            </w:r>
            <w:r w:rsidRPr="00531C52">
              <w:rPr>
                <w:rFonts w:ascii="標楷體" w:eastAsia="標楷體" w:hint="eastAsia"/>
              </w:rPr>
              <w:t>～11：50</w:t>
            </w:r>
          </w:p>
        </w:tc>
        <w:tc>
          <w:tcPr>
            <w:tcW w:w="1739" w:type="dxa"/>
            <w:vAlign w:val="center"/>
          </w:tcPr>
          <w:p w:rsidR="00865F38" w:rsidRPr="00531C52" w:rsidRDefault="00865F38" w:rsidP="00417E74">
            <w:pPr>
              <w:spacing w:line="360" w:lineRule="exact"/>
              <w:jc w:val="both"/>
              <w:rPr>
                <w:rFonts w:ascii="標楷體" w:eastAsia="標楷體" w:hAnsi="標楷體"/>
              </w:rPr>
            </w:pPr>
            <w:r w:rsidRPr="00531C52">
              <w:rPr>
                <w:rFonts w:ascii="標楷體" w:eastAsia="標楷體" w:hAnsi="標楷體" w:cs="Arial"/>
                <w:shd w:val="clear" w:color="auto" w:fill="FFFFFF"/>
              </w:rPr>
              <w:t>與解夢相遇</w:t>
            </w:r>
            <w:r w:rsidRPr="00531C52">
              <w:rPr>
                <w:rFonts w:ascii="標楷體" w:eastAsia="標楷體" w:hAnsi="標楷體" w:cs="Arial" w:hint="eastAsia"/>
                <w:shd w:val="clear" w:color="auto" w:fill="FFFFFF"/>
              </w:rPr>
              <w:t>－認識</w:t>
            </w:r>
            <w:r w:rsidRPr="00531C52">
              <w:rPr>
                <w:rFonts w:ascii="標楷體" w:eastAsia="標楷體" w:hAnsi="標楷體" w:hint="eastAsia"/>
              </w:rPr>
              <w:t>解夢的基本原理、四大架構與</w:t>
            </w:r>
          </w:p>
          <w:p w:rsidR="00F51081" w:rsidRPr="00531C52" w:rsidRDefault="00865F38" w:rsidP="00417E74">
            <w:pPr>
              <w:spacing w:line="360" w:lineRule="exact"/>
              <w:jc w:val="both"/>
              <w:rPr>
                <w:rFonts w:ascii="標楷體" w:eastAsia="標楷體" w:hAnsi="標楷體"/>
              </w:rPr>
            </w:pPr>
            <w:r w:rsidRPr="00531C52">
              <w:rPr>
                <w:rFonts w:ascii="標楷體" w:eastAsia="標楷體" w:hAnsi="標楷體" w:hint="eastAsia"/>
              </w:rPr>
              <w:t>五步驟</w:t>
            </w:r>
          </w:p>
        </w:tc>
        <w:tc>
          <w:tcPr>
            <w:tcW w:w="1800"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c>
          <w:tcPr>
            <w:tcW w:w="1620" w:type="dxa"/>
            <w:vAlign w:val="center"/>
          </w:tcPr>
          <w:p w:rsidR="00417E74" w:rsidRPr="00531C52" w:rsidRDefault="00417E74" w:rsidP="00417E74">
            <w:pPr>
              <w:adjustRightInd w:val="0"/>
              <w:snapToGrid w:val="0"/>
              <w:spacing w:line="360" w:lineRule="exact"/>
              <w:jc w:val="both"/>
              <w:rPr>
                <w:rFonts w:ascii="標楷體" w:eastAsia="標楷體" w:hAnsi="標楷體"/>
              </w:rPr>
            </w:pPr>
            <w:r w:rsidRPr="00531C52">
              <w:rPr>
                <w:rFonts w:ascii="標楷體" w:eastAsia="標楷體" w:hAnsi="標楷體" w:cs="Arial"/>
                <w:shd w:val="clear" w:color="auto" w:fill="FFFFFF"/>
              </w:rPr>
              <w:t>夢境即是心境的呈現</w:t>
            </w:r>
            <w:r w:rsidRPr="00531C52">
              <w:rPr>
                <w:rFonts w:ascii="標楷體" w:eastAsia="標楷體" w:hAnsi="標楷體" w:cs="Arial" w:hint="eastAsia"/>
                <w:shd w:val="clear" w:color="auto" w:fill="FFFFFF"/>
              </w:rPr>
              <w:t>－</w:t>
            </w:r>
            <w:r w:rsidRPr="00531C52">
              <w:rPr>
                <w:rFonts w:ascii="標楷體" w:eastAsia="標楷體" w:hAnsi="標楷體" w:hint="eastAsia"/>
              </w:rPr>
              <w:t>夢境探索</w:t>
            </w:r>
          </w:p>
          <w:p w:rsidR="00F51081" w:rsidRPr="00531C52" w:rsidRDefault="00F51081" w:rsidP="00417E74">
            <w:pPr>
              <w:adjustRightInd w:val="0"/>
              <w:snapToGrid w:val="0"/>
              <w:spacing w:line="360" w:lineRule="exact"/>
              <w:jc w:val="both"/>
              <w:rPr>
                <w:rFonts w:ascii="標楷體" w:eastAsia="標楷體" w:hAnsi="標楷體"/>
              </w:rPr>
            </w:pPr>
          </w:p>
        </w:tc>
        <w:tc>
          <w:tcPr>
            <w:tcW w:w="1827"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rsidTr="00417E74">
        <w:trPr>
          <w:trHeight w:val="496"/>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11：50～13：30</w:t>
            </w:r>
          </w:p>
        </w:tc>
        <w:tc>
          <w:tcPr>
            <w:tcW w:w="1739" w:type="dxa"/>
            <w:vAlign w:val="center"/>
          </w:tcPr>
          <w:p w:rsidR="00F51081" w:rsidRPr="00531C52" w:rsidRDefault="00F51081" w:rsidP="00417E74">
            <w:pPr>
              <w:spacing w:line="360" w:lineRule="exact"/>
              <w:jc w:val="both"/>
              <w:rPr>
                <w:rFonts w:ascii="標楷體" w:eastAsia="標楷體" w:hAnsi="標楷體"/>
              </w:rPr>
            </w:pPr>
            <w:r w:rsidRPr="00531C52">
              <w:rPr>
                <w:rFonts w:ascii="標楷體" w:eastAsia="標楷體" w:hAnsi="標楷體" w:hint="eastAsia"/>
              </w:rPr>
              <w:t>午餐時間</w:t>
            </w:r>
          </w:p>
        </w:tc>
        <w:tc>
          <w:tcPr>
            <w:tcW w:w="1800" w:type="dxa"/>
            <w:vAlign w:val="center"/>
          </w:tcPr>
          <w:p w:rsidR="00F51081" w:rsidRPr="00531C52" w:rsidRDefault="00F51081" w:rsidP="00417E74">
            <w:pPr>
              <w:spacing w:line="360" w:lineRule="exact"/>
              <w:jc w:val="both"/>
              <w:rPr>
                <w:rFonts w:ascii="標楷體" w:eastAsia="標楷體" w:hAnsi="標楷體"/>
              </w:rPr>
            </w:pPr>
            <w:r w:rsidRPr="00531C52">
              <w:rPr>
                <w:rFonts w:ascii="標楷體" w:eastAsia="標楷體" w:hAnsi="標楷體" w:hint="eastAsia"/>
              </w:rPr>
              <w:t>楠梓國中團隊</w:t>
            </w:r>
          </w:p>
        </w:tc>
        <w:tc>
          <w:tcPr>
            <w:tcW w:w="1620" w:type="dxa"/>
            <w:vAlign w:val="center"/>
          </w:tcPr>
          <w:p w:rsidR="00F51081" w:rsidRPr="00531C52" w:rsidRDefault="00F51081" w:rsidP="00417E74">
            <w:pPr>
              <w:spacing w:line="360" w:lineRule="exact"/>
              <w:jc w:val="both"/>
              <w:rPr>
                <w:rFonts w:ascii="標楷體" w:eastAsia="標楷體" w:hAnsi="標楷體"/>
              </w:rPr>
            </w:pPr>
            <w:r w:rsidRPr="00531C52">
              <w:rPr>
                <w:rFonts w:ascii="標楷體" w:eastAsia="標楷體" w:hAnsi="標楷體" w:hint="eastAsia"/>
              </w:rPr>
              <w:t>午餐時間</w:t>
            </w:r>
          </w:p>
        </w:tc>
        <w:tc>
          <w:tcPr>
            <w:tcW w:w="1827"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r>
      <w:tr w:rsidR="00531C52" w:rsidRPr="00531C52" w:rsidTr="00417E74">
        <w:trPr>
          <w:trHeight w:val="828"/>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13：30～15：00</w:t>
            </w:r>
          </w:p>
        </w:tc>
        <w:tc>
          <w:tcPr>
            <w:tcW w:w="1739" w:type="dxa"/>
            <w:vAlign w:val="center"/>
          </w:tcPr>
          <w:p w:rsidR="00F51081" w:rsidRPr="00531C52" w:rsidRDefault="00865F38" w:rsidP="00417E74">
            <w:pPr>
              <w:spacing w:line="360" w:lineRule="exact"/>
              <w:jc w:val="both"/>
              <w:rPr>
                <w:rFonts w:ascii="標楷體" w:eastAsia="標楷體" w:hAnsi="標楷體"/>
              </w:rPr>
            </w:pPr>
            <w:r w:rsidRPr="00531C52">
              <w:rPr>
                <w:rFonts w:ascii="標楷體" w:eastAsia="標楷體" w:hint="eastAsia"/>
              </w:rPr>
              <w:t>解夢卡的操作體驗</w:t>
            </w:r>
          </w:p>
        </w:tc>
        <w:tc>
          <w:tcPr>
            <w:tcW w:w="1800"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c>
          <w:tcPr>
            <w:tcW w:w="1620" w:type="dxa"/>
            <w:vAlign w:val="center"/>
          </w:tcPr>
          <w:p w:rsidR="00F51081" w:rsidRPr="00531C52" w:rsidRDefault="00865F38" w:rsidP="00417E74">
            <w:pPr>
              <w:spacing w:line="360" w:lineRule="exact"/>
              <w:jc w:val="both"/>
              <w:rPr>
                <w:rFonts w:ascii="標楷體" w:eastAsia="標楷體" w:hAnsi="標楷體"/>
              </w:rPr>
            </w:pPr>
            <w:r w:rsidRPr="00531C52">
              <w:rPr>
                <w:rFonts w:ascii="標楷體" w:eastAsia="標楷體" w:hAnsi="標楷體" w:cs="Arial"/>
                <w:shd w:val="clear" w:color="auto" w:fill="FFFFFF"/>
              </w:rPr>
              <w:t>嘗試新的解決方式與道路</w:t>
            </w:r>
            <w:r w:rsidRPr="00531C52">
              <w:rPr>
                <w:rFonts w:ascii="標楷體" w:eastAsia="標楷體" w:hAnsi="標楷體" w:cs="Arial" w:hint="eastAsia"/>
                <w:shd w:val="clear" w:color="auto" w:fill="FFFFFF"/>
              </w:rPr>
              <w:t>－</w:t>
            </w:r>
            <w:r w:rsidRPr="00531C52">
              <w:rPr>
                <w:rFonts w:ascii="標楷體" w:eastAsia="標楷體" w:hAnsi="標楷體" w:hint="eastAsia"/>
              </w:rPr>
              <w:t>案例分析</w:t>
            </w:r>
          </w:p>
        </w:tc>
        <w:tc>
          <w:tcPr>
            <w:tcW w:w="1827"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rsidTr="00417E74">
        <w:trPr>
          <w:trHeight w:val="708"/>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15：00～15：20</w:t>
            </w:r>
          </w:p>
        </w:tc>
        <w:tc>
          <w:tcPr>
            <w:tcW w:w="1739"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00"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c>
          <w:tcPr>
            <w:tcW w:w="1620"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27" w:type="dxa"/>
            <w:vAlign w:val="center"/>
          </w:tcPr>
          <w:p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r>
      <w:tr w:rsidR="00531C52" w:rsidRPr="00531C52" w:rsidTr="00417E74">
        <w:trPr>
          <w:trHeight w:val="800"/>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15：20～16：10</w:t>
            </w:r>
          </w:p>
        </w:tc>
        <w:tc>
          <w:tcPr>
            <w:tcW w:w="1739" w:type="dxa"/>
            <w:vAlign w:val="center"/>
          </w:tcPr>
          <w:p w:rsidR="00865F38" w:rsidRPr="00531C52" w:rsidRDefault="00865F38" w:rsidP="00417E74">
            <w:pPr>
              <w:spacing w:line="360" w:lineRule="exact"/>
              <w:jc w:val="both"/>
              <w:rPr>
                <w:rFonts w:ascii="標楷體" w:eastAsia="標楷體"/>
              </w:rPr>
            </w:pPr>
            <w:r w:rsidRPr="00531C52">
              <w:rPr>
                <w:rFonts w:ascii="標楷體" w:eastAsia="標楷體" w:hint="eastAsia"/>
              </w:rPr>
              <w:t>解夢卡的操作體驗</w:t>
            </w:r>
          </w:p>
          <w:p w:rsidR="00F51081" w:rsidRPr="00531C52" w:rsidRDefault="00F51081" w:rsidP="00417E74">
            <w:pPr>
              <w:spacing w:line="360" w:lineRule="exact"/>
              <w:ind w:leftChars="-84" w:left="-164" w:hangingChars="16" w:hanging="38"/>
              <w:jc w:val="both"/>
              <w:rPr>
                <w:rFonts w:ascii="標楷體" w:eastAsia="標楷體"/>
              </w:rPr>
            </w:pPr>
          </w:p>
        </w:tc>
        <w:tc>
          <w:tcPr>
            <w:tcW w:w="1800"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c>
          <w:tcPr>
            <w:tcW w:w="1620" w:type="dxa"/>
            <w:vAlign w:val="center"/>
          </w:tcPr>
          <w:p w:rsidR="00F51081" w:rsidRPr="00531C52" w:rsidRDefault="00417E74" w:rsidP="00417E74">
            <w:pPr>
              <w:spacing w:line="360" w:lineRule="exact"/>
              <w:jc w:val="both"/>
              <w:rPr>
                <w:rFonts w:ascii="標楷體" w:eastAsia="標楷體" w:hAnsi="標楷體"/>
              </w:rPr>
            </w:pPr>
            <w:r w:rsidRPr="00531C52">
              <w:rPr>
                <w:rFonts w:ascii="標楷體" w:eastAsia="標楷體" w:hAnsi="標楷體" w:cs="Arial"/>
                <w:shd w:val="clear" w:color="auto" w:fill="FFFFFF"/>
              </w:rPr>
              <w:t>嘗試新的解決方式與道路</w:t>
            </w:r>
            <w:r w:rsidRPr="00531C52">
              <w:rPr>
                <w:rFonts w:ascii="標楷體" w:eastAsia="標楷體" w:hAnsi="標楷體" w:cs="Arial" w:hint="eastAsia"/>
                <w:shd w:val="clear" w:color="auto" w:fill="FFFFFF"/>
              </w:rPr>
              <w:t>－</w:t>
            </w:r>
            <w:r w:rsidRPr="00531C52">
              <w:rPr>
                <w:rFonts w:ascii="標楷體" w:eastAsia="標楷體" w:hAnsi="標楷體" w:hint="eastAsia"/>
              </w:rPr>
              <w:t>案例分析</w:t>
            </w:r>
          </w:p>
        </w:tc>
        <w:tc>
          <w:tcPr>
            <w:tcW w:w="1827" w:type="dxa"/>
            <w:vAlign w:val="center"/>
          </w:tcPr>
          <w:p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rsidTr="00417E74">
        <w:trPr>
          <w:trHeight w:val="888"/>
          <w:jc w:val="center"/>
        </w:trPr>
        <w:tc>
          <w:tcPr>
            <w:tcW w:w="2159" w:type="dxa"/>
            <w:vAlign w:val="center"/>
          </w:tcPr>
          <w:p w:rsidR="00F51081" w:rsidRPr="00531C52" w:rsidRDefault="00F51081" w:rsidP="007D0707">
            <w:pPr>
              <w:spacing w:line="360" w:lineRule="exact"/>
              <w:jc w:val="center"/>
              <w:rPr>
                <w:rFonts w:ascii="標楷體" w:eastAsia="標楷體"/>
              </w:rPr>
            </w:pPr>
            <w:r w:rsidRPr="00531C52">
              <w:rPr>
                <w:rFonts w:ascii="標楷體" w:eastAsia="標楷體" w:hint="eastAsia"/>
              </w:rPr>
              <w:t>16：10～16：30</w:t>
            </w:r>
          </w:p>
        </w:tc>
        <w:tc>
          <w:tcPr>
            <w:tcW w:w="1739" w:type="dxa"/>
            <w:vAlign w:val="center"/>
          </w:tcPr>
          <w:p w:rsidR="00F51081" w:rsidRPr="00531C52" w:rsidRDefault="00F51081" w:rsidP="00417E74">
            <w:pPr>
              <w:spacing w:line="360" w:lineRule="exact"/>
              <w:jc w:val="both"/>
              <w:rPr>
                <w:rFonts w:ascii="標楷體" w:eastAsia="標楷體" w:hAnsi="標楷體"/>
              </w:rPr>
            </w:pPr>
          </w:p>
        </w:tc>
        <w:tc>
          <w:tcPr>
            <w:tcW w:w="1800" w:type="dxa"/>
            <w:vAlign w:val="center"/>
          </w:tcPr>
          <w:p w:rsidR="00F51081" w:rsidRPr="00531C52" w:rsidRDefault="00F51081" w:rsidP="00417E74">
            <w:pPr>
              <w:spacing w:line="360" w:lineRule="exact"/>
              <w:jc w:val="both"/>
              <w:rPr>
                <w:rFonts w:ascii="標楷體" w:eastAsia="標楷體" w:hAnsi="標楷體"/>
              </w:rPr>
            </w:pPr>
          </w:p>
        </w:tc>
        <w:tc>
          <w:tcPr>
            <w:tcW w:w="1620" w:type="dxa"/>
            <w:vAlign w:val="center"/>
          </w:tcPr>
          <w:p w:rsidR="00F51081" w:rsidRPr="00531C52" w:rsidRDefault="00F51081" w:rsidP="00417E74">
            <w:pPr>
              <w:spacing w:line="360" w:lineRule="exact"/>
              <w:jc w:val="both"/>
              <w:rPr>
                <w:rFonts w:ascii="標楷體" w:eastAsia="標楷體" w:hAnsi="標楷體" w:cs="新細明體"/>
                <w:kern w:val="0"/>
              </w:rPr>
            </w:pPr>
            <w:r w:rsidRPr="00531C52">
              <w:rPr>
                <w:rFonts w:ascii="標楷體" w:eastAsia="標楷體" w:hAnsi="標楷體" w:cs="新細明體"/>
                <w:kern w:val="0"/>
              </w:rPr>
              <w:t>綜合討論—</w:t>
            </w:r>
            <w:r w:rsidRPr="00531C52">
              <w:rPr>
                <w:rFonts w:ascii="標楷體" w:eastAsia="標楷體" w:hAnsi="標楷體" w:cs="新細明體" w:hint="eastAsia"/>
                <w:kern w:val="0"/>
              </w:rPr>
              <w:t>分</w:t>
            </w:r>
            <w:r w:rsidRPr="00531C52">
              <w:rPr>
                <w:rFonts w:ascii="標楷體" w:eastAsia="標楷體" w:hAnsi="標楷體" w:cs="新細明體"/>
                <w:kern w:val="0"/>
              </w:rPr>
              <w:t>享與對話</w:t>
            </w:r>
          </w:p>
        </w:tc>
        <w:tc>
          <w:tcPr>
            <w:tcW w:w="1827" w:type="dxa"/>
            <w:vAlign w:val="center"/>
          </w:tcPr>
          <w:p w:rsidR="007B1CBA" w:rsidRPr="00531C52" w:rsidRDefault="007B1CBA" w:rsidP="00417E74">
            <w:pPr>
              <w:spacing w:line="360" w:lineRule="exact"/>
              <w:jc w:val="both"/>
              <w:rPr>
                <w:rFonts w:ascii="標楷體" w:eastAsia="標楷體"/>
              </w:rPr>
            </w:pPr>
            <w:r w:rsidRPr="00531C52">
              <w:rPr>
                <w:rFonts w:ascii="標楷體" w:eastAsia="標楷體" w:hint="eastAsia"/>
              </w:rPr>
              <w:t>教育局長官</w:t>
            </w:r>
          </w:p>
          <w:p w:rsidR="00F51081" w:rsidRPr="00531C52" w:rsidRDefault="007B1CBA" w:rsidP="00417E74">
            <w:pPr>
              <w:spacing w:line="360" w:lineRule="exact"/>
              <w:jc w:val="both"/>
              <w:rPr>
                <w:rFonts w:ascii="標楷體" w:eastAsia="標楷體"/>
              </w:rPr>
            </w:pPr>
            <w:r w:rsidRPr="00531C52">
              <w:rPr>
                <w:rFonts w:ascii="標楷體" w:eastAsia="標楷體" w:hint="eastAsia"/>
              </w:rPr>
              <w:t>高宏上校長</w:t>
            </w:r>
          </w:p>
        </w:tc>
      </w:tr>
    </w:tbl>
    <w:p w:rsidR="00BB0A9B" w:rsidRPr="00531C52" w:rsidRDefault="00BB0A9B" w:rsidP="00BB0A9B">
      <w:pPr>
        <w:spacing w:line="480" w:lineRule="exact"/>
        <w:ind w:left="2240" w:hangingChars="700" w:hanging="2240"/>
        <w:rPr>
          <w:rFonts w:ascii="標楷體" w:eastAsia="標楷體" w:hAnsi="標楷體"/>
          <w:sz w:val="28"/>
          <w:szCs w:val="28"/>
        </w:rPr>
      </w:pPr>
      <w:r w:rsidRPr="00531C52">
        <w:rPr>
          <w:rFonts w:ascii="標楷體" w:eastAsia="標楷體" w:hAnsi="標楷體" w:hint="eastAsia"/>
          <w:sz w:val="32"/>
          <w:szCs w:val="32"/>
        </w:rPr>
        <w:t>八、經費需求：</w:t>
      </w:r>
      <w:r w:rsidR="007A0448" w:rsidRPr="00531C52">
        <w:rPr>
          <w:rFonts w:ascii="標楷體" w:eastAsia="標楷體" w:hAnsi="標楷體" w:hint="eastAsia"/>
          <w:sz w:val="28"/>
          <w:szCs w:val="28"/>
        </w:rPr>
        <w:t>所需經費</w:t>
      </w:r>
      <w:r w:rsidRPr="00531C52">
        <w:rPr>
          <w:rFonts w:ascii="標楷體" w:eastAsia="標楷體" w:hAnsi="標楷體" w:hint="eastAsia"/>
          <w:sz w:val="28"/>
          <w:szCs w:val="28"/>
        </w:rPr>
        <w:t>由</w:t>
      </w:r>
      <w:r w:rsidR="007A0448" w:rsidRPr="00531C52">
        <w:rPr>
          <w:rFonts w:ascii="標楷體" w:eastAsia="標楷體" w:hAnsi="標楷體" w:hint="eastAsia"/>
          <w:sz w:val="28"/>
          <w:szCs w:val="28"/>
        </w:rPr>
        <w:t>高雄市「友善校園」學生事務與輔導工作-生命教育中心學校</w:t>
      </w:r>
      <w:r w:rsidR="00F13D0F" w:rsidRPr="00531C52">
        <w:rPr>
          <w:rFonts w:ascii="標楷體" w:eastAsia="標楷體" w:hAnsi="標楷體" w:hint="eastAsia"/>
          <w:sz w:val="28"/>
          <w:szCs w:val="28"/>
        </w:rPr>
        <w:t>11</w:t>
      </w:r>
      <w:r w:rsidR="00863E43" w:rsidRPr="00531C52">
        <w:rPr>
          <w:rFonts w:ascii="標楷體" w:eastAsia="標楷體" w:hAnsi="標楷體" w:hint="eastAsia"/>
          <w:sz w:val="28"/>
          <w:szCs w:val="28"/>
        </w:rPr>
        <w:t>2</w:t>
      </w:r>
      <w:r w:rsidR="007A0448" w:rsidRPr="00531C52">
        <w:rPr>
          <w:rFonts w:ascii="標楷體" w:eastAsia="標楷體" w:hAnsi="標楷體" w:hint="eastAsia"/>
          <w:sz w:val="28"/>
          <w:szCs w:val="28"/>
        </w:rPr>
        <w:t>年度計畫</w:t>
      </w:r>
      <w:r w:rsidRPr="00531C52">
        <w:rPr>
          <w:rFonts w:ascii="標楷體" w:eastAsia="標楷體" w:hint="eastAsia"/>
          <w:bCs/>
          <w:sz w:val="28"/>
          <w:szCs w:val="28"/>
        </w:rPr>
        <w:t>經費項下支出。</w:t>
      </w:r>
    </w:p>
    <w:p w:rsidR="00BB0A9B" w:rsidRPr="00531C52" w:rsidRDefault="00BB0A9B" w:rsidP="00BB0A9B">
      <w:pPr>
        <w:spacing w:line="480" w:lineRule="exact"/>
        <w:rPr>
          <w:rFonts w:ascii="標楷體" w:eastAsia="標楷體" w:hAnsi="標楷體"/>
          <w:sz w:val="32"/>
          <w:szCs w:val="32"/>
        </w:rPr>
      </w:pPr>
      <w:r w:rsidRPr="00531C52">
        <w:rPr>
          <w:rFonts w:ascii="標楷體" w:eastAsia="標楷體" w:hAnsi="標楷體" w:hint="eastAsia"/>
          <w:sz w:val="32"/>
          <w:szCs w:val="32"/>
        </w:rPr>
        <w:t>九、預期效益</w:t>
      </w:r>
    </w:p>
    <w:p w:rsidR="00417E74" w:rsidRPr="00531C52" w:rsidRDefault="00417E74" w:rsidP="00417E74">
      <w:pPr>
        <w:spacing w:line="480" w:lineRule="exact"/>
        <w:rPr>
          <w:rFonts w:ascii="標楷體" w:eastAsia="標楷體" w:hAnsi="標楷體"/>
          <w:sz w:val="28"/>
          <w:szCs w:val="28"/>
        </w:rPr>
      </w:pPr>
      <w:r w:rsidRPr="00531C52">
        <w:rPr>
          <w:rFonts w:eastAsia="標楷體" w:hAnsi="sө" w:hint="eastAsia"/>
          <w:sz w:val="28"/>
          <w:szCs w:val="28"/>
        </w:rPr>
        <w:lastRenderedPageBreak/>
        <w:t xml:space="preserve"> </w:t>
      </w:r>
      <w:r w:rsidR="004A1A02" w:rsidRPr="00531C52">
        <w:rPr>
          <w:rFonts w:eastAsia="標楷體" w:hAnsi="sө" w:hint="eastAsia"/>
          <w:sz w:val="28"/>
          <w:szCs w:val="28"/>
        </w:rPr>
        <w:t xml:space="preserve"> </w:t>
      </w:r>
      <w:r w:rsidRPr="00531C52">
        <w:rPr>
          <w:rFonts w:ascii="標楷體" w:eastAsia="標楷體" w:hAnsi="標楷體" w:hint="eastAsia"/>
          <w:sz w:val="28"/>
          <w:szCs w:val="28"/>
        </w:rPr>
        <w:t>（一）藉由講師分享推動生命教育探索體驗活動之經驗，提升教師帶領</w:t>
      </w:r>
    </w:p>
    <w:p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學生學習生命教育體驗活動之能力，進而能將生命探索體驗教育</w:t>
      </w:r>
    </w:p>
    <w:p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結合於學校課程中。</w:t>
      </w:r>
    </w:p>
    <w:p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（二) 落實生命教育教學，俾使師生培養良好互動技巧，建立友善人際</w:t>
      </w:r>
    </w:p>
    <w:p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關係。</w:t>
      </w:r>
    </w:p>
    <w:p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（三) 提升教師心靈能量，正面思考，建立接納關懷之美德及正向積極</w:t>
      </w:r>
    </w:p>
    <w:p w:rsidR="004A1A02" w:rsidRPr="00531C52" w:rsidRDefault="00417E74" w:rsidP="00417E74">
      <w:pPr>
        <w:spacing w:line="480" w:lineRule="exact"/>
        <w:rPr>
          <w:rFonts w:eastAsia="標楷體" w:hAnsi="sө" w:hint="eastAsia"/>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的</w:t>
      </w:r>
      <w:r w:rsidRPr="00531C52">
        <w:rPr>
          <w:rFonts w:eastAsia="標楷體" w:hAnsi="sө" w:hint="eastAsia"/>
          <w:sz w:val="28"/>
          <w:szCs w:val="28"/>
        </w:rPr>
        <w:t>生命價值觀。</w:t>
      </w:r>
    </w:p>
    <w:p w:rsidR="00BB0A9B" w:rsidRPr="00531C52" w:rsidRDefault="00BB0A9B" w:rsidP="00417E74">
      <w:pPr>
        <w:spacing w:line="480" w:lineRule="exact"/>
        <w:rPr>
          <w:rFonts w:ascii="標楷體" w:eastAsia="標楷體" w:hAnsi="標楷體"/>
          <w:sz w:val="32"/>
          <w:szCs w:val="32"/>
        </w:rPr>
      </w:pPr>
      <w:r w:rsidRPr="00531C52">
        <w:rPr>
          <w:rFonts w:ascii="標楷體" w:eastAsia="標楷體" w:hAnsi="標楷體" w:hint="eastAsia"/>
          <w:sz w:val="32"/>
          <w:szCs w:val="32"/>
        </w:rPr>
        <w:t>十、注意事項</w:t>
      </w:r>
    </w:p>
    <w:p w:rsidR="00BB0A9B" w:rsidRPr="00531C52" w:rsidRDefault="00BB0A9B" w:rsidP="00BB0A9B">
      <w:pPr>
        <w:spacing w:line="480" w:lineRule="exact"/>
        <w:ind w:leftChars="116" w:left="1118" w:hangingChars="300" w:hanging="840"/>
        <w:rPr>
          <w:rFonts w:ascii="標楷體" w:eastAsia="標楷體" w:hAnsi="標楷體"/>
          <w:sz w:val="28"/>
          <w:szCs w:val="28"/>
        </w:rPr>
      </w:pPr>
      <w:r w:rsidRPr="00531C52">
        <w:rPr>
          <w:rFonts w:eastAsia="標楷體" w:hint="eastAsia"/>
          <w:sz w:val="28"/>
          <w:szCs w:val="28"/>
        </w:rPr>
        <w:t>（一）報名方式：進入全國教師進修網</w:t>
      </w:r>
      <w:r w:rsidRPr="00531C52">
        <w:rPr>
          <w:rFonts w:ascii="標楷體" w:eastAsia="標楷體" w:hAnsi="標楷體" w:hint="eastAsia"/>
          <w:sz w:val="28"/>
          <w:szCs w:val="28"/>
        </w:rPr>
        <w:t>網站輸入帳號密碼後進入，進入畫面後點選楠梓國中辦理之</w:t>
      </w:r>
      <w:r w:rsidR="00A854A5" w:rsidRPr="00531C52">
        <w:rPr>
          <w:rFonts w:ascii="標楷體" w:eastAsia="標楷體" w:hAnsi="標楷體" w:hint="eastAsia"/>
          <w:sz w:val="28"/>
        </w:rPr>
        <w:t>「</w:t>
      </w:r>
      <w:r w:rsidR="00863E43" w:rsidRPr="00531C52">
        <w:rPr>
          <w:rFonts w:ascii="標楷體" w:eastAsia="標楷體" w:hAnsi="標楷體" w:hint="eastAsia"/>
          <w:sz w:val="28"/>
          <w:szCs w:val="32"/>
        </w:rPr>
        <w:t>國際局勢高峰會議題在生命教育課程教學上之運用</w:t>
      </w:r>
      <w:r w:rsidR="00A854A5" w:rsidRPr="00531C52">
        <w:rPr>
          <w:rFonts w:ascii="標楷體" w:eastAsia="標楷體" w:hAnsi="標楷體" w:hint="eastAsia"/>
          <w:sz w:val="28"/>
        </w:rPr>
        <w:t>」</w:t>
      </w:r>
      <w:r w:rsidR="00F703B0" w:rsidRPr="00531C52">
        <w:rPr>
          <w:rFonts w:ascii="標楷體" w:eastAsia="標楷體" w:hAnsi="標楷體" w:hint="eastAsia"/>
          <w:sz w:val="28"/>
        </w:rPr>
        <w:t>（</w:t>
      </w:r>
      <w:r w:rsidR="00F703B0" w:rsidRPr="00531C52">
        <w:rPr>
          <w:rFonts w:ascii="標楷體" w:eastAsia="標楷體" w:hAnsi="標楷體" w:hint="eastAsia"/>
          <w:sz w:val="28"/>
          <w:szCs w:val="32"/>
        </w:rPr>
        <w:t>課程代碼：</w:t>
      </w:r>
      <w:r w:rsidR="00506C97" w:rsidRPr="00531C52">
        <w:rPr>
          <w:rFonts w:ascii="標楷體" w:eastAsia="標楷體" w:hAnsi="標楷體" w:hint="eastAsia"/>
          <w:sz w:val="28"/>
          <w:szCs w:val="32"/>
        </w:rPr>
        <w:t>3905569</w:t>
      </w:r>
      <w:r w:rsidR="00F703B0" w:rsidRPr="00531C52">
        <w:rPr>
          <w:rFonts w:ascii="標楷體" w:eastAsia="標楷體" w:hAnsi="標楷體" w:cs="Arial" w:hint="eastAsia"/>
          <w:sz w:val="28"/>
          <w:szCs w:val="28"/>
          <w:shd w:val="clear" w:color="auto" w:fill="FFFFFF"/>
        </w:rPr>
        <w:t>）</w:t>
      </w:r>
      <w:r w:rsidRPr="00531C52">
        <w:rPr>
          <w:rFonts w:ascii="標楷體" w:eastAsia="標楷體" w:hAnsi="標楷體" w:hint="eastAsia"/>
          <w:sz w:val="28"/>
          <w:szCs w:val="28"/>
        </w:rPr>
        <w:t>完成報名。</w:t>
      </w:r>
    </w:p>
    <w:p w:rsidR="00BB0A9B" w:rsidRPr="00531C52" w:rsidRDefault="00CB062A" w:rsidP="00BB0A9B">
      <w:pPr>
        <w:spacing w:line="480" w:lineRule="exact"/>
        <w:ind w:leftChars="116" w:left="1118" w:hangingChars="300" w:hanging="840"/>
        <w:rPr>
          <w:rFonts w:ascii="標楷體" w:eastAsia="標楷體" w:hAnsi="標楷體"/>
          <w:sz w:val="28"/>
          <w:szCs w:val="28"/>
        </w:rPr>
      </w:pPr>
      <w:r w:rsidRPr="00531C52">
        <w:rPr>
          <w:rFonts w:ascii="標楷體" w:eastAsia="標楷體" w:hAnsi="標楷體" w:hint="eastAsia"/>
          <w:sz w:val="28"/>
          <w:szCs w:val="28"/>
        </w:rPr>
        <w:t>（二）參加人員公假登記</w:t>
      </w:r>
      <w:r w:rsidR="00BB0A9B" w:rsidRPr="00531C52">
        <w:rPr>
          <w:rFonts w:ascii="標楷體" w:eastAsia="標楷體" w:hAnsi="標楷體" w:hint="eastAsia"/>
          <w:sz w:val="28"/>
          <w:szCs w:val="28"/>
        </w:rPr>
        <w:t>，全程參加者覈實登列</w:t>
      </w:r>
      <w:r w:rsidR="00865F38" w:rsidRPr="00531C52">
        <w:rPr>
          <w:rFonts w:ascii="標楷體" w:eastAsia="標楷體" w:hAnsi="標楷體" w:hint="eastAsia"/>
          <w:sz w:val="28"/>
          <w:szCs w:val="28"/>
        </w:rPr>
        <w:t>12</w:t>
      </w:r>
      <w:r w:rsidR="00BB0A9B" w:rsidRPr="00531C52">
        <w:rPr>
          <w:rFonts w:ascii="標楷體" w:eastAsia="標楷體" w:hAnsi="標楷體" w:hint="eastAsia"/>
          <w:sz w:val="28"/>
          <w:szCs w:val="28"/>
        </w:rPr>
        <w:t>小時研習時數。</w:t>
      </w:r>
    </w:p>
    <w:p w:rsidR="00BB0A9B" w:rsidRPr="00531C52" w:rsidRDefault="00BB0A9B" w:rsidP="00BB0A9B">
      <w:pPr>
        <w:spacing w:line="480" w:lineRule="exact"/>
        <w:ind w:firstLineChars="100" w:firstLine="280"/>
        <w:rPr>
          <w:rFonts w:ascii="標楷體" w:eastAsia="標楷體" w:hAnsi="標楷體" w:cs="Arial Unicode MS"/>
          <w:sz w:val="28"/>
        </w:rPr>
      </w:pPr>
      <w:r w:rsidRPr="00531C52">
        <w:rPr>
          <w:rFonts w:ascii="標楷體" w:eastAsia="標楷體" w:hAnsi="標楷體" w:hint="eastAsia"/>
          <w:sz w:val="28"/>
          <w:szCs w:val="28"/>
        </w:rPr>
        <w:t xml:space="preserve">（三) </w:t>
      </w:r>
      <w:r w:rsidRPr="00531C52">
        <w:rPr>
          <w:rFonts w:ascii="標楷體" w:eastAsia="標楷體" w:hAnsi="標楷體" w:cs="Arial Unicode MS" w:hint="eastAsia"/>
          <w:sz w:val="28"/>
        </w:rPr>
        <w:t>響應節能減碳及紙杯減量活動，請自備環保杯及環保餐具。</w:t>
      </w:r>
    </w:p>
    <w:p w:rsidR="000812C3" w:rsidRPr="00531C52" w:rsidRDefault="000812C3" w:rsidP="000812C3">
      <w:pPr>
        <w:spacing w:line="480" w:lineRule="exact"/>
        <w:ind w:firstLineChars="100" w:firstLine="280"/>
        <w:rPr>
          <w:rFonts w:ascii="標楷體" w:eastAsia="標楷體" w:hAnsi="標楷體" w:cs="Arial Unicode MS"/>
          <w:sz w:val="28"/>
        </w:rPr>
      </w:pPr>
      <w:r w:rsidRPr="00531C52">
        <w:rPr>
          <w:rFonts w:ascii="標楷體" w:eastAsia="標楷體" w:hAnsi="標楷體" w:cs="Arial Unicode MS" w:hint="eastAsia"/>
          <w:sz w:val="28"/>
        </w:rPr>
        <w:t xml:space="preserve"> (四) 因應防疫政策，請參加研習教師自備口罩並全程配戴。</w:t>
      </w:r>
    </w:p>
    <w:p w:rsidR="00BB0A9B" w:rsidRPr="00531C52" w:rsidRDefault="000812C3" w:rsidP="00BB0A9B">
      <w:pPr>
        <w:spacing w:line="480" w:lineRule="exact"/>
        <w:ind w:leftChars="116" w:left="1118" w:hangingChars="300" w:hanging="840"/>
        <w:rPr>
          <w:rFonts w:ascii="標楷體" w:eastAsia="標楷體" w:hAnsi="標楷體"/>
          <w:sz w:val="28"/>
          <w:szCs w:val="28"/>
        </w:rPr>
      </w:pPr>
      <w:r w:rsidRPr="00531C52">
        <w:rPr>
          <w:rFonts w:ascii="標楷體" w:eastAsia="標楷體" w:hAnsi="標楷體" w:hint="eastAsia"/>
          <w:sz w:val="28"/>
          <w:szCs w:val="28"/>
        </w:rPr>
        <w:t>（五</w:t>
      </w:r>
      <w:r w:rsidR="00BB0A9B" w:rsidRPr="00531C52">
        <w:rPr>
          <w:rFonts w:ascii="標楷體" w:eastAsia="標楷體" w:hAnsi="標楷體" w:hint="eastAsia"/>
          <w:sz w:val="28"/>
          <w:szCs w:val="28"/>
        </w:rPr>
        <w:t>) 若有相關問題，請洽楠梓國中輔導室</w:t>
      </w:r>
      <w:r w:rsidR="00A854A5" w:rsidRPr="00531C52">
        <w:rPr>
          <w:rFonts w:ascii="標楷體" w:eastAsia="標楷體" w:hAnsi="標楷體" w:hint="eastAsia"/>
          <w:sz w:val="28"/>
          <w:szCs w:val="28"/>
        </w:rPr>
        <w:t>陳美秀</w:t>
      </w:r>
      <w:r w:rsidR="00BB0A9B" w:rsidRPr="00531C52">
        <w:rPr>
          <w:rFonts w:ascii="標楷體" w:eastAsia="標楷體" w:hAnsi="標楷體" w:hint="eastAsia"/>
          <w:sz w:val="28"/>
          <w:szCs w:val="28"/>
        </w:rPr>
        <w:t>主任</w:t>
      </w:r>
      <w:r w:rsidR="00F13D0F" w:rsidRPr="00531C52">
        <w:rPr>
          <w:rFonts w:ascii="標楷體" w:eastAsia="標楷體" w:hAnsi="標楷體" w:hint="eastAsia"/>
          <w:sz w:val="28"/>
          <w:szCs w:val="28"/>
        </w:rPr>
        <w:t>或</w:t>
      </w:r>
      <w:r w:rsidR="00A854A5" w:rsidRPr="00531C52">
        <w:rPr>
          <w:rFonts w:ascii="標楷體" w:eastAsia="標楷體" w:hAnsi="標楷體" w:hint="eastAsia"/>
          <w:sz w:val="28"/>
          <w:szCs w:val="28"/>
        </w:rPr>
        <w:t>陳怡君</w:t>
      </w:r>
      <w:r w:rsidRPr="00531C52">
        <w:rPr>
          <w:rFonts w:ascii="標楷體" w:eastAsia="標楷體" w:hAnsi="標楷體" w:hint="eastAsia"/>
          <w:sz w:val="28"/>
          <w:szCs w:val="28"/>
        </w:rPr>
        <w:t>老師</w:t>
      </w:r>
      <w:r w:rsidR="00BB0A9B" w:rsidRPr="00531C52">
        <w:rPr>
          <w:rFonts w:ascii="標楷體" w:eastAsia="標楷體" w:hAnsi="標楷體" w:hint="eastAsia"/>
          <w:sz w:val="28"/>
          <w:szCs w:val="28"/>
        </w:rPr>
        <w:t>，聯絡電話：3517191轉</w:t>
      </w:r>
      <w:r w:rsidR="00A854A5" w:rsidRPr="00531C52">
        <w:rPr>
          <w:rFonts w:ascii="標楷體" w:eastAsia="標楷體" w:hAnsi="標楷體" w:hint="eastAsia"/>
          <w:sz w:val="28"/>
          <w:szCs w:val="28"/>
        </w:rPr>
        <w:t>410</w:t>
      </w:r>
      <w:r w:rsidRPr="00531C52">
        <w:rPr>
          <w:rFonts w:ascii="標楷體" w:eastAsia="標楷體" w:hAnsi="標楷體" w:hint="eastAsia"/>
          <w:sz w:val="28"/>
          <w:szCs w:val="28"/>
        </w:rPr>
        <w:t>、</w:t>
      </w:r>
      <w:r w:rsidR="00A854A5" w:rsidRPr="00531C52">
        <w:rPr>
          <w:rFonts w:ascii="標楷體" w:eastAsia="標楷體" w:hAnsi="標楷體" w:hint="eastAsia"/>
          <w:sz w:val="28"/>
          <w:szCs w:val="28"/>
        </w:rPr>
        <w:t>421</w:t>
      </w:r>
      <w:r w:rsidR="00BB0A9B" w:rsidRPr="00531C52">
        <w:rPr>
          <w:rFonts w:ascii="標楷體" w:eastAsia="標楷體" w:hAnsi="標楷體" w:hint="eastAsia"/>
          <w:sz w:val="28"/>
          <w:szCs w:val="28"/>
        </w:rPr>
        <w:t>。</w:t>
      </w:r>
    </w:p>
    <w:p w:rsidR="00BB0A9B" w:rsidRPr="00531C52" w:rsidRDefault="00BB0A9B" w:rsidP="00376F9E">
      <w:pPr>
        <w:spacing w:line="480" w:lineRule="exact"/>
        <w:ind w:left="1120" w:hangingChars="350" w:hanging="1120"/>
        <w:rPr>
          <w:rFonts w:ascii="標楷體" w:eastAsia="標楷體" w:hAnsi="標楷體"/>
          <w:sz w:val="28"/>
          <w:szCs w:val="28"/>
        </w:rPr>
      </w:pPr>
      <w:r w:rsidRPr="00531C52">
        <w:rPr>
          <w:rFonts w:ascii="標楷體" w:eastAsia="標楷體" w:hAnsi="標楷體" w:hint="eastAsia"/>
          <w:sz w:val="32"/>
          <w:szCs w:val="32"/>
        </w:rPr>
        <w:t>十一、敘獎：</w:t>
      </w:r>
      <w:r w:rsidRPr="00531C52">
        <w:rPr>
          <w:rFonts w:ascii="標楷體" w:eastAsia="標楷體" w:hAnsi="標楷體" w:hint="eastAsia"/>
          <w:sz w:val="28"/>
          <w:szCs w:val="28"/>
        </w:rPr>
        <w:t>本項工作圓滿完成後，工作人員依高雄市各級學校及幼兒園教職員工獎懲案件處理規定敘獎。</w:t>
      </w:r>
    </w:p>
    <w:sectPr w:rsidR="00BB0A9B" w:rsidRPr="00531C52" w:rsidSect="0056734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32" w:rsidRDefault="008F1B32" w:rsidP="007A0448">
      <w:r>
        <w:separator/>
      </w:r>
    </w:p>
  </w:endnote>
  <w:endnote w:type="continuationSeparator" w:id="0">
    <w:p w:rsidR="008F1B32" w:rsidRDefault="008F1B32" w:rsidP="007A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ө">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32" w:rsidRDefault="008F1B32" w:rsidP="007A0448">
      <w:r>
        <w:separator/>
      </w:r>
    </w:p>
  </w:footnote>
  <w:footnote w:type="continuationSeparator" w:id="0">
    <w:p w:rsidR="008F1B32" w:rsidRDefault="008F1B32" w:rsidP="007A04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 w15:restartNumberingAfterBreak="0">
    <w:nsid w:val="7CF87C9E"/>
    <w:multiLevelType w:val="hybridMultilevel"/>
    <w:tmpl w:val="36222C7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9B"/>
    <w:rsid w:val="00037798"/>
    <w:rsid w:val="000475EC"/>
    <w:rsid w:val="0005688E"/>
    <w:rsid w:val="000607BF"/>
    <w:rsid w:val="00077BB1"/>
    <w:rsid w:val="000812C3"/>
    <w:rsid w:val="000941D1"/>
    <w:rsid w:val="000E1101"/>
    <w:rsid w:val="001106BD"/>
    <w:rsid w:val="001155AA"/>
    <w:rsid w:val="00193500"/>
    <w:rsid w:val="001B3D9E"/>
    <w:rsid w:val="001F4080"/>
    <w:rsid w:val="0024273E"/>
    <w:rsid w:val="002A485A"/>
    <w:rsid w:val="002B720C"/>
    <w:rsid w:val="002C067A"/>
    <w:rsid w:val="002C376F"/>
    <w:rsid w:val="0035377F"/>
    <w:rsid w:val="003620B5"/>
    <w:rsid w:val="00376F9E"/>
    <w:rsid w:val="003B2B30"/>
    <w:rsid w:val="003F4C67"/>
    <w:rsid w:val="00405921"/>
    <w:rsid w:val="004076C2"/>
    <w:rsid w:val="00417E74"/>
    <w:rsid w:val="00442395"/>
    <w:rsid w:val="00454C7D"/>
    <w:rsid w:val="004871DC"/>
    <w:rsid w:val="004A1A02"/>
    <w:rsid w:val="00506C97"/>
    <w:rsid w:val="00523E6F"/>
    <w:rsid w:val="00531C52"/>
    <w:rsid w:val="00567347"/>
    <w:rsid w:val="00583994"/>
    <w:rsid w:val="005B521F"/>
    <w:rsid w:val="00606172"/>
    <w:rsid w:val="00620609"/>
    <w:rsid w:val="00683059"/>
    <w:rsid w:val="00694905"/>
    <w:rsid w:val="006A78CD"/>
    <w:rsid w:val="006D4902"/>
    <w:rsid w:val="00755758"/>
    <w:rsid w:val="00780BB8"/>
    <w:rsid w:val="007A0448"/>
    <w:rsid w:val="007B1CBA"/>
    <w:rsid w:val="007D5A6D"/>
    <w:rsid w:val="00860063"/>
    <w:rsid w:val="00863E43"/>
    <w:rsid w:val="00865F38"/>
    <w:rsid w:val="00885AC7"/>
    <w:rsid w:val="008C5710"/>
    <w:rsid w:val="008D3D55"/>
    <w:rsid w:val="008F1B32"/>
    <w:rsid w:val="009073A0"/>
    <w:rsid w:val="009438B8"/>
    <w:rsid w:val="00965561"/>
    <w:rsid w:val="009859EA"/>
    <w:rsid w:val="009A5690"/>
    <w:rsid w:val="00A02E53"/>
    <w:rsid w:val="00A1251E"/>
    <w:rsid w:val="00A57EA0"/>
    <w:rsid w:val="00A63478"/>
    <w:rsid w:val="00A854A5"/>
    <w:rsid w:val="00B371AB"/>
    <w:rsid w:val="00B519D0"/>
    <w:rsid w:val="00B605D8"/>
    <w:rsid w:val="00B717DD"/>
    <w:rsid w:val="00BA3B79"/>
    <w:rsid w:val="00BB0A9B"/>
    <w:rsid w:val="00BF3D2D"/>
    <w:rsid w:val="00C00AC7"/>
    <w:rsid w:val="00C0283E"/>
    <w:rsid w:val="00C11129"/>
    <w:rsid w:val="00C136D8"/>
    <w:rsid w:val="00C17819"/>
    <w:rsid w:val="00C41B2F"/>
    <w:rsid w:val="00C63048"/>
    <w:rsid w:val="00C7390E"/>
    <w:rsid w:val="00C77016"/>
    <w:rsid w:val="00CA6038"/>
    <w:rsid w:val="00CB062A"/>
    <w:rsid w:val="00CC2005"/>
    <w:rsid w:val="00CF6D51"/>
    <w:rsid w:val="00D07C49"/>
    <w:rsid w:val="00D42E8C"/>
    <w:rsid w:val="00D670F7"/>
    <w:rsid w:val="00DC1BC3"/>
    <w:rsid w:val="00DE1524"/>
    <w:rsid w:val="00E11299"/>
    <w:rsid w:val="00E14C9E"/>
    <w:rsid w:val="00E222A8"/>
    <w:rsid w:val="00E34B7D"/>
    <w:rsid w:val="00E41FEF"/>
    <w:rsid w:val="00E569F0"/>
    <w:rsid w:val="00E704A4"/>
    <w:rsid w:val="00E754D8"/>
    <w:rsid w:val="00E959D3"/>
    <w:rsid w:val="00EC691D"/>
    <w:rsid w:val="00ED204A"/>
    <w:rsid w:val="00F13D0F"/>
    <w:rsid w:val="00F273A3"/>
    <w:rsid w:val="00F43880"/>
    <w:rsid w:val="00F51081"/>
    <w:rsid w:val="00F62C88"/>
    <w:rsid w:val="00F703B0"/>
    <w:rsid w:val="00F75D9B"/>
    <w:rsid w:val="00FB6C12"/>
    <w:rsid w:val="00FD3B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AC6F5"/>
  <w15:docId w15:val="{15417B8D-074E-422E-A30B-2B700EB7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D0F"/>
    <w:pPr>
      <w:widowControl w:val="0"/>
    </w:pPr>
    <w:rPr>
      <w:rFonts w:ascii="Times New Roman" w:eastAsia="新細明體" w:hAnsi="Times New Roman" w:cs="Times New Roman"/>
      <w:szCs w:val="24"/>
    </w:rPr>
  </w:style>
  <w:style w:type="paragraph" w:styleId="1">
    <w:name w:val="heading 1"/>
    <w:basedOn w:val="a"/>
    <w:link w:val="10"/>
    <w:uiPriority w:val="9"/>
    <w:qFormat/>
    <w:rsid w:val="00F51081"/>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7B1CB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448"/>
    <w:pPr>
      <w:tabs>
        <w:tab w:val="center" w:pos="4153"/>
        <w:tab w:val="right" w:pos="8306"/>
      </w:tabs>
      <w:snapToGrid w:val="0"/>
    </w:pPr>
    <w:rPr>
      <w:sz w:val="20"/>
      <w:szCs w:val="20"/>
    </w:rPr>
  </w:style>
  <w:style w:type="character" w:customStyle="1" w:styleId="a4">
    <w:name w:val="頁首 字元"/>
    <w:basedOn w:val="a0"/>
    <w:link w:val="a3"/>
    <w:uiPriority w:val="99"/>
    <w:rsid w:val="007A0448"/>
    <w:rPr>
      <w:rFonts w:ascii="Times New Roman" w:eastAsia="新細明體" w:hAnsi="Times New Roman" w:cs="Times New Roman"/>
      <w:sz w:val="20"/>
      <w:szCs w:val="20"/>
    </w:rPr>
  </w:style>
  <w:style w:type="paragraph" w:styleId="a5">
    <w:name w:val="footer"/>
    <w:basedOn w:val="a"/>
    <w:link w:val="a6"/>
    <w:uiPriority w:val="99"/>
    <w:unhideWhenUsed/>
    <w:rsid w:val="007A0448"/>
    <w:pPr>
      <w:tabs>
        <w:tab w:val="center" w:pos="4153"/>
        <w:tab w:val="right" w:pos="8306"/>
      </w:tabs>
      <w:snapToGrid w:val="0"/>
    </w:pPr>
    <w:rPr>
      <w:sz w:val="20"/>
      <w:szCs w:val="20"/>
    </w:rPr>
  </w:style>
  <w:style w:type="character" w:customStyle="1" w:styleId="a6">
    <w:name w:val="頁尾 字元"/>
    <w:basedOn w:val="a0"/>
    <w:link w:val="a5"/>
    <w:uiPriority w:val="99"/>
    <w:rsid w:val="007A0448"/>
    <w:rPr>
      <w:rFonts w:ascii="Times New Roman" w:eastAsia="新細明體" w:hAnsi="Times New Roman" w:cs="Times New Roman"/>
      <w:sz w:val="20"/>
      <w:szCs w:val="20"/>
    </w:rPr>
  </w:style>
  <w:style w:type="character" w:styleId="a7">
    <w:name w:val="Strong"/>
    <w:basedOn w:val="a0"/>
    <w:uiPriority w:val="22"/>
    <w:qFormat/>
    <w:rsid w:val="00E34B7D"/>
    <w:rPr>
      <w:b/>
      <w:bCs/>
    </w:rPr>
  </w:style>
  <w:style w:type="character" w:styleId="a8">
    <w:name w:val="Hyperlink"/>
    <w:basedOn w:val="a0"/>
    <w:uiPriority w:val="99"/>
    <w:unhideWhenUsed/>
    <w:rsid w:val="009438B8"/>
    <w:rPr>
      <w:color w:val="0000FF" w:themeColor="hyperlink"/>
      <w:u w:val="single"/>
    </w:rPr>
  </w:style>
  <w:style w:type="paragraph" w:styleId="a9">
    <w:name w:val="List Paragraph"/>
    <w:basedOn w:val="a"/>
    <w:uiPriority w:val="34"/>
    <w:qFormat/>
    <w:rsid w:val="00B717DD"/>
    <w:pPr>
      <w:ind w:leftChars="200" w:left="480"/>
    </w:pPr>
    <w:rPr>
      <w:rFonts w:asciiTheme="minorHAnsi" w:eastAsiaTheme="minorEastAsia" w:hAnsiTheme="minorHAnsi" w:cstheme="minorBidi"/>
      <w:szCs w:val="22"/>
    </w:rPr>
  </w:style>
  <w:style w:type="character" w:customStyle="1" w:styleId="10">
    <w:name w:val="標題 1 字元"/>
    <w:basedOn w:val="a0"/>
    <w:link w:val="1"/>
    <w:uiPriority w:val="9"/>
    <w:rsid w:val="00F51081"/>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7B1CBA"/>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3785">
      <w:bodyDiv w:val="1"/>
      <w:marLeft w:val="0"/>
      <w:marRight w:val="0"/>
      <w:marTop w:val="0"/>
      <w:marBottom w:val="0"/>
      <w:divBdr>
        <w:top w:val="none" w:sz="0" w:space="0" w:color="auto"/>
        <w:left w:val="none" w:sz="0" w:space="0" w:color="auto"/>
        <w:bottom w:val="none" w:sz="0" w:space="0" w:color="auto"/>
        <w:right w:val="none" w:sz="0" w:space="0" w:color="auto"/>
      </w:divBdr>
    </w:div>
    <w:div w:id="1010986478">
      <w:bodyDiv w:val="1"/>
      <w:marLeft w:val="0"/>
      <w:marRight w:val="0"/>
      <w:marTop w:val="0"/>
      <w:marBottom w:val="0"/>
      <w:divBdr>
        <w:top w:val="none" w:sz="0" w:space="0" w:color="auto"/>
        <w:left w:val="none" w:sz="0" w:space="0" w:color="auto"/>
        <w:bottom w:val="none" w:sz="0" w:space="0" w:color="auto"/>
        <w:right w:val="none" w:sz="0" w:space="0" w:color="auto"/>
      </w:divBdr>
    </w:div>
    <w:div w:id="1143229342">
      <w:bodyDiv w:val="1"/>
      <w:marLeft w:val="0"/>
      <w:marRight w:val="0"/>
      <w:marTop w:val="0"/>
      <w:marBottom w:val="0"/>
      <w:divBdr>
        <w:top w:val="none" w:sz="0" w:space="0" w:color="auto"/>
        <w:left w:val="none" w:sz="0" w:space="0" w:color="auto"/>
        <w:bottom w:val="none" w:sz="0" w:space="0" w:color="auto"/>
        <w:right w:val="none" w:sz="0" w:space="0" w:color="auto"/>
      </w:divBdr>
    </w:div>
    <w:div w:id="18544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48DC-D14D-4FE6-855D-C58F5056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ntjh</cp:lastModifiedBy>
  <cp:revision>5</cp:revision>
  <dcterms:created xsi:type="dcterms:W3CDTF">2023-06-15T08:17:00Z</dcterms:created>
  <dcterms:modified xsi:type="dcterms:W3CDTF">2023-06-15T08:34:00Z</dcterms:modified>
</cp:coreProperties>
</file>